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583" w:rsidRPr="00272583" w:rsidRDefault="00272583" w:rsidP="00272583">
      <w:pPr>
        <w:pStyle w:val="a3"/>
        <w:rPr>
          <w:rFonts w:ascii="PT Astra Serif" w:hAnsi="PT Astra Serif"/>
          <w:b/>
          <w:szCs w:val="28"/>
        </w:rPr>
      </w:pPr>
      <w:r w:rsidRPr="00272583">
        <w:rPr>
          <w:rFonts w:ascii="PT Astra Serif" w:hAnsi="PT Astra Serif"/>
          <w:b/>
          <w:szCs w:val="28"/>
        </w:rPr>
        <w:t>ПОЯСНИТЕЛЬНАЯ ЗАПИСКА</w:t>
      </w:r>
    </w:p>
    <w:p w:rsidR="00272583" w:rsidRPr="00272583" w:rsidRDefault="00272583" w:rsidP="00272583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272583">
        <w:rPr>
          <w:rFonts w:ascii="PT Astra Serif" w:hAnsi="PT Astra Serif"/>
          <w:b/>
          <w:sz w:val="28"/>
          <w:szCs w:val="28"/>
        </w:rPr>
        <w:t>к проекту закона Ульяновской области</w:t>
      </w:r>
    </w:p>
    <w:p w:rsidR="00272583" w:rsidRPr="00272583" w:rsidRDefault="00272583" w:rsidP="00272583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272583">
        <w:rPr>
          <w:rFonts w:ascii="PT Astra Serif" w:hAnsi="PT Astra Serif"/>
          <w:b/>
          <w:sz w:val="28"/>
          <w:szCs w:val="28"/>
        </w:rPr>
        <w:t>«О внесении изменений в Закон Ульяновской области</w:t>
      </w:r>
      <w:r w:rsidRPr="00272583">
        <w:rPr>
          <w:rFonts w:ascii="PT Astra Serif" w:hAnsi="PT Astra Serif"/>
          <w:b/>
          <w:sz w:val="28"/>
          <w:szCs w:val="28"/>
        </w:rPr>
        <w:br/>
        <w:t>«Об областном бюджете Ульяновской области на 2022 год</w:t>
      </w:r>
      <w:r w:rsidRPr="00272583">
        <w:rPr>
          <w:rFonts w:ascii="PT Astra Serif" w:hAnsi="PT Astra Serif"/>
          <w:b/>
          <w:sz w:val="28"/>
          <w:szCs w:val="28"/>
        </w:rPr>
        <w:br/>
        <w:t xml:space="preserve">и на плановый период 2023 и 2024 годов» </w:t>
      </w:r>
    </w:p>
    <w:p w:rsidR="006D7E8D" w:rsidRDefault="006D7E8D" w:rsidP="00272583">
      <w:pPr>
        <w:spacing w:after="0" w:line="240" w:lineRule="auto"/>
        <w:rPr>
          <w:rFonts w:ascii="PT Astra Serif" w:hAnsi="PT Astra Serif"/>
        </w:rPr>
      </w:pPr>
    </w:p>
    <w:p w:rsidR="00272583" w:rsidRDefault="00272583" w:rsidP="00272583">
      <w:pPr>
        <w:spacing w:after="0" w:line="240" w:lineRule="auto"/>
        <w:ind w:firstLine="709"/>
        <w:jc w:val="both"/>
        <w:rPr>
          <w:rStyle w:val="text1"/>
          <w:rFonts w:ascii="PT Astra Serif" w:hAnsi="PT Astra Serif"/>
          <w:color w:val="000000"/>
          <w:sz w:val="28"/>
          <w:szCs w:val="28"/>
        </w:rPr>
      </w:pPr>
      <w:r w:rsidRPr="0065689D">
        <w:rPr>
          <w:rFonts w:ascii="PT Astra Serif" w:hAnsi="PT Astra Serif"/>
          <w:sz w:val="28"/>
          <w:szCs w:val="28"/>
        </w:rPr>
        <w:t xml:space="preserve">Проект закона Ульяновской области «О внесении изменений в Закон Ульяновской области «Об областном бюджете Ульяновской области </w:t>
      </w:r>
      <w:r w:rsidRPr="0065689D">
        <w:rPr>
          <w:rFonts w:ascii="PT Astra Serif" w:hAnsi="PT Astra Serif"/>
          <w:sz w:val="28"/>
          <w:szCs w:val="28"/>
        </w:rPr>
        <w:br/>
        <w:t>на 2022 год и на плановый период 2023 и 2024 годов»</w:t>
      </w:r>
      <w:r w:rsidRPr="0065689D">
        <w:rPr>
          <w:rFonts w:ascii="PT Astra Serif" w:hAnsi="PT Astra Serif"/>
          <w:b/>
          <w:sz w:val="28"/>
          <w:szCs w:val="28"/>
        </w:rPr>
        <w:t xml:space="preserve"> </w:t>
      </w:r>
      <w:r w:rsidRPr="0065689D">
        <w:rPr>
          <w:rFonts w:ascii="PT Astra Serif" w:hAnsi="PT Astra Serif"/>
          <w:sz w:val="28"/>
          <w:szCs w:val="28"/>
        </w:rPr>
        <w:t>(далее – проект закона) разработан в соответствии с требованиями, установленными статьёй 184</w:t>
      </w:r>
      <w:r w:rsidRPr="0065689D">
        <w:rPr>
          <w:rFonts w:ascii="PT Astra Serif" w:hAnsi="PT Astra Serif"/>
          <w:sz w:val="28"/>
          <w:szCs w:val="28"/>
          <w:vertAlign w:val="superscript"/>
        </w:rPr>
        <w:t>1</w:t>
      </w:r>
      <w:r w:rsidRPr="0065689D">
        <w:rPr>
          <w:rFonts w:ascii="PT Astra Serif" w:hAnsi="PT Astra Serif"/>
          <w:sz w:val="28"/>
          <w:szCs w:val="28"/>
        </w:rPr>
        <w:t xml:space="preserve">Бюджетного кодекса Российской Федерации, в целях корректировки доходной и расходной частей областного бюджета Ульяновской области, </w:t>
      </w:r>
      <w:r w:rsidRPr="0065689D">
        <w:rPr>
          <w:rStyle w:val="text1"/>
          <w:rFonts w:ascii="PT Astra Serif" w:hAnsi="PT Astra Serif"/>
          <w:color w:val="000000"/>
          <w:sz w:val="28"/>
          <w:szCs w:val="28"/>
        </w:rPr>
        <w:t>перераспределением средств внутри расходных статей областного бюджета Ульяновской области (</w:t>
      </w:r>
      <w:r w:rsidRPr="0065689D">
        <w:rPr>
          <w:rFonts w:ascii="PT Astra Serif" w:hAnsi="PT Astra Serif"/>
          <w:sz w:val="28"/>
          <w:szCs w:val="28"/>
        </w:rPr>
        <w:t>далее – областной бюджет</w:t>
      </w:r>
      <w:r w:rsidRPr="0065689D">
        <w:rPr>
          <w:rStyle w:val="text1"/>
          <w:rFonts w:ascii="PT Astra Serif" w:hAnsi="PT Astra Serif"/>
          <w:color w:val="000000"/>
          <w:sz w:val="28"/>
          <w:szCs w:val="28"/>
        </w:rPr>
        <w:t>).</w:t>
      </w:r>
    </w:p>
    <w:p w:rsidR="00272583" w:rsidRDefault="00272583" w:rsidP="00272583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65689D">
        <w:rPr>
          <w:rFonts w:ascii="PT Astra Serif" w:hAnsi="PT Astra Serif"/>
          <w:sz w:val="28"/>
          <w:szCs w:val="28"/>
        </w:rPr>
        <w:t>В соответствии со статьёй 2 Бюджетного кодекса Российской Федерации в случае принятия проекта закона Законодательным Собранием Ульяновской области он займёт место среди актов бюджетного законодательства Российской Федерации.</w:t>
      </w:r>
    </w:p>
    <w:p w:rsidR="00272583" w:rsidRDefault="00272583" w:rsidP="00A75571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272583" w:rsidRPr="00C9399B" w:rsidRDefault="00272583" w:rsidP="00A7557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9399B">
        <w:rPr>
          <w:rFonts w:ascii="PT Astra Serif" w:hAnsi="PT Astra Serif"/>
          <w:sz w:val="28"/>
          <w:szCs w:val="28"/>
        </w:rPr>
        <w:t>В целом доходная часть областного бюджета в 2022 году увеличивается на 1</w:t>
      </w:r>
      <w:r w:rsidR="00C9399B" w:rsidRPr="00C9399B">
        <w:rPr>
          <w:rFonts w:ascii="PT Astra Serif" w:hAnsi="PT Astra Serif"/>
          <w:sz w:val="28"/>
          <w:szCs w:val="28"/>
        </w:rPr>
        <w:t> 205 687,22665</w:t>
      </w:r>
      <w:r w:rsidRPr="00C9399B">
        <w:rPr>
          <w:rFonts w:ascii="PT Astra Serif" w:hAnsi="PT Astra Serif"/>
          <w:sz w:val="28"/>
          <w:szCs w:val="28"/>
        </w:rPr>
        <w:t xml:space="preserve"> тыс. рублей. Общий объём доходов составит </w:t>
      </w:r>
      <w:r w:rsidR="00C9399B" w:rsidRPr="00C9399B">
        <w:rPr>
          <w:rFonts w:ascii="PT Astra Serif" w:hAnsi="PT Astra Serif"/>
          <w:sz w:val="28"/>
          <w:szCs w:val="28"/>
        </w:rPr>
        <w:t>84 290 179,74342</w:t>
      </w:r>
      <w:r w:rsidRPr="00C9399B">
        <w:rPr>
          <w:rFonts w:ascii="PT Astra Serif" w:hAnsi="PT Astra Serif"/>
          <w:sz w:val="28"/>
          <w:szCs w:val="28"/>
        </w:rPr>
        <w:t xml:space="preserve"> тыс. рублей.</w:t>
      </w:r>
    </w:p>
    <w:p w:rsidR="00272583" w:rsidRPr="00C9399B" w:rsidRDefault="00272583" w:rsidP="00A7557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9399B">
        <w:rPr>
          <w:rFonts w:ascii="PT Astra Serif" w:hAnsi="PT Astra Serif"/>
          <w:sz w:val="28"/>
          <w:szCs w:val="28"/>
        </w:rPr>
        <w:t xml:space="preserve">Расходная часть областного бюджета в 2022 году увеличивается </w:t>
      </w:r>
      <w:r w:rsidRPr="00C9399B">
        <w:rPr>
          <w:rFonts w:ascii="PT Astra Serif" w:hAnsi="PT Astra Serif"/>
          <w:sz w:val="28"/>
          <w:szCs w:val="28"/>
        </w:rPr>
        <w:br/>
        <w:t xml:space="preserve">на </w:t>
      </w:r>
      <w:r w:rsidR="00C9399B" w:rsidRPr="00C9399B">
        <w:rPr>
          <w:rFonts w:ascii="PT Astra Serif" w:hAnsi="PT Astra Serif"/>
          <w:sz w:val="28"/>
          <w:szCs w:val="28"/>
        </w:rPr>
        <w:t>1 205 687,22665</w:t>
      </w:r>
      <w:r w:rsidRPr="00C9399B">
        <w:rPr>
          <w:rFonts w:ascii="PT Astra Serif" w:hAnsi="PT Astra Serif"/>
          <w:sz w:val="28"/>
          <w:szCs w:val="28"/>
        </w:rPr>
        <w:t xml:space="preserve"> тыс. рублей. Общий объём расходов составит </w:t>
      </w:r>
      <w:r w:rsidRPr="00C9399B">
        <w:rPr>
          <w:rFonts w:ascii="PT Astra Serif" w:hAnsi="PT Astra Serif"/>
          <w:sz w:val="28"/>
          <w:szCs w:val="28"/>
        </w:rPr>
        <w:br/>
      </w:r>
      <w:r w:rsidR="00C9399B" w:rsidRPr="00C9399B">
        <w:rPr>
          <w:rFonts w:ascii="PT Astra Serif" w:hAnsi="PT Astra Serif"/>
          <w:sz w:val="28"/>
          <w:szCs w:val="28"/>
        </w:rPr>
        <w:t>90 755 723,9086</w:t>
      </w:r>
      <w:r w:rsidRPr="00C9399B">
        <w:rPr>
          <w:rFonts w:ascii="PT Astra Serif" w:hAnsi="PT Astra Serif"/>
          <w:sz w:val="28"/>
          <w:szCs w:val="28"/>
        </w:rPr>
        <w:t xml:space="preserve"> тыс. рублей.</w:t>
      </w:r>
    </w:p>
    <w:p w:rsidR="00272583" w:rsidRPr="00AC34F5" w:rsidRDefault="00272583" w:rsidP="00A7557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C34F5">
        <w:rPr>
          <w:rFonts w:ascii="PT Astra Serif" w:hAnsi="PT Astra Serif"/>
          <w:sz w:val="28"/>
          <w:szCs w:val="28"/>
        </w:rPr>
        <w:t xml:space="preserve">Дефицит областного бюджета в 2022 году не меняется и составит </w:t>
      </w:r>
      <w:r w:rsidRPr="00AC34F5">
        <w:rPr>
          <w:rFonts w:ascii="PT Astra Serif" w:hAnsi="PT Astra Serif"/>
          <w:sz w:val="28"/>
          <w:szCs w:val="28"/>
        </w:rPr>
        <w:br/>
        <w:t>6 465 544,16518 тыс. рублей.</w:t>
      </w:r>
    </w:p>
    <w:p w:rsidR="00272583" w:rsidRPr="00272583" w:rsidRDefault="00272583" w:rsidP="00A7557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highlight w:val="yellow"/>
        </w:rPr>
      </w:pPr>
    </w:p>
    <w:p w:rsidR="00272583" w:rsidRPr="00C9399B" w:rsidRDefault="00272583" w:rsidP="00A7557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9399B">
        <w:rPr>
          <w:rFonts w:ascii="PT Astra Serif" w:hAnsi="PT Astra Serif"/>
          <w:sz w:val="28"/>
          <w:szCs w:val="28"/>
        </w:rPr>
        <w:t>В 2023 году доходная часть областного бюджета увеличивается</w:t>
      </w:r>
      <w:r w:rsidRPr="00C9399B">
        <w:rPr>
          <w:rFonts w:ascii="PT Astra Serif" w:hAnsi="PT Astra Serif"/>
          <w:sz w:val="28"/>
          <w:szCs w:val="28"/>
        </w:rPr>
        <w:br/>
        <w:t xml:space="preserve">на </w:t>
      </w:r>
      <w:r w:rsidR="00C9399B" w:rsidRPr="00C9399B">
        <w:rPr>
          <w:rFonts w:ascii="PT Astra Serif" w:hAnsi="PT Astra Serif"/>
          <w:sz w:val="28"/>
          <w:szCs w:val="28"/>
        </w:rPr>
        <w:t>390,6</w:t>
      </w:r>
      <w:r w:rsidRPr="00C9399B">
        <w:rPr>
          <w:rFonts w:ascii="PT Astra Serif" w:hAnsi="PT Astra Serif"/>
          <w:sz w:val="28"/>
          <w:szCs w:val="28"/>
        </w:rPr>
        <w:t xml:space="preserve"> тыс. рублей. Общий объём доходов составит </w:t>
      </w:r>
      <w:r w:rsidRPr="00C9399B">
        <w:rPr>
          <w:rFonts w:ascii="PT Astra Serif" w:hAnsi="PT Astra Serif"/>
          <w:sz w:val="28"/>
          <w:szCs w:val="28"/>
        </w:rPr>
        <w:br/>
        <w:t>78 594</w:t>
      </w:r>
      <w:r w:rsidR="00C9399B" w:rsidRPr="00C9399B">
        <w:rPr>
          <w:rFonts w:ascii="PT Astra Serif" w:hAnsi="PT Astra Serif"/>
          <w:sz w:val="28"/>
          <w:szCs w:val="28"/>
        </w:rPr>
        <w:t> 570,0</w:t>
      </w:r>
      <w:r w:rsidRPr="00C9399B">
        <w:rPr>
          <w:rFonts w:ascii="PT Astra Serif" w:hAnsi="PT Astra Serif"/>
          <w:sz w:val="28"/>
          <w:szCs w:val="28"/>
        </w:rPr>
        <w:t xml:space="preserve"> тыс. рублей. Расходная часть областного бюджета в 2023 году увеличивается на </w:t>
      </w:r>
      <w:r w:rsidR="00C9399B" w:rsidRPr="00C9399B">
        <w:rPr>
          <w:rFonts w:ascii="PT Astra Serif" w:hAnsi="PT Astra Serif"/>
          <w:sz w:val="28"/>
          <w:szCs w:val="28"/>
        </w:rPr>
        <w:t>390,6</w:t>
      </w:r>
      <w:r w:rsidRPr="00C9399B">
        <w:rPr>
          <w:rFonts w:ascii="PT Astra Serif" w:hAnsi="PT Astra Serif"/>
          <w:sz w:val="28"/>
          <w:szCs w:val="28"/>
        </w:rPr>
        <w:t xml:space="preserve"> тыс. рублей. Общий объём расходов составит </w:t>
      </w:r>
      <w:r w:rsidRPr="00C9399B">
        <w:rPr>
          <w:rFonts w:ascii="PT Astra Serif" w:hAnsi="PT Astra Serif"/>
          <w:sz w:val="28"/>
          <w:szCs w:val="28"/>
        </w:rPr>
        <w:br/>
        <w:t>81 281</w:t>
      </w:r>
      <w:r w:rsidR="00C9399B" w:rsidRPr="00C9399B">
        <w:rPr>
          <w:rFonts w:ascii="PT Astra Serif" w:hAnsi="PT Astra Serif"/>
          <w:sz w:val="28"/>
          <w:szCs w:val="28"/>
        </w:rPr>
        <w:t> 964,0</w:t>
      </w:r>
      <w:r w:rsidRPr="00C9399B">
        <w:rPr>
          <w:rFonts w:ascii="PT Astra Serif" w:hAnsi="PT Astra Serif"/>
          <w:sz w:val="28"/>
          <w:szCs w:val="28"/>
        </w:rPr>
        <w:t xml:space="preserve"> тыс. рублей.</w:t>
      </w:r>
    </w:p>
    <w:p w:rsidR="00272583" w:rsidRPr="00AC34F5" w:rsidRDefault="00272583" w:rsidP="00A7557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C34F5">
        <w:rPr>
          <w:rFonts w:ascii="PT Astra Serif" w:hAnsi="PT Astra Serif"/>
          <w:sz w:val="28"/>
          <w:szCs w:val="28"/>
        </w:rPr>
        <w:t xml:space="preserve">Дефицит областного бюджета в 2023 году не меняется </w:t>
      </w:r>
      <w:r w:rsidRPr="00AC34F5">
        <w:rPr>
          <w:rFonts w:ascii="PT Astra Serif" w:hAnsi="PT Astra Serif"/>
          <w:sz w:val="28"/>
          <w:szCs w:val="28"/>
        </w:rPr>
        <w:br/>
        <w:t>и составит 2 687 394,0 тыс. руб.</w:t>
      </w:r>
    </w:p>
    <w:p w:rsidR="00272583" w:rsidRPr="00272583" w:rsidRDefault="00272583" w:rsidP="00A7557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highlight w:val="yellow"/>
        </w:rPr>
      </w:pPr>
    </w:p>
    <w:p w:rsidR="00272583" w:rsidRPr="00C9399B" w:rsidRDefault="00272583" w:rsidP="00A7557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9399B">
        <w:rPr>
          <w:rFonts w:ascii="PT Astra Serif" w:hAnsi="PT Astra Serif"/>
          <w:sz w:val="28"/>
          <w:szCs w:val="28"/>
        </w:rPr>
        <w:t xml:space="preserve">В 2024 году доходная часть областного бюджета </w:t>
      </w:r>
      <w:r w:rsidR="00C9399B" w:rsidRPr="00C9399B">
        <w:rPr>
          <w:rFonts w:ascii="PT Astra Serif" w:hAnsi="PT Astra Serif"/>
          <w:sz w:val="28"/>
          <w:szCs w:val="28"/>
        </w:rPr>
        <w:t>уменьшается</w:t>
      </w:r>
      <w:r w:rsidRPr="00C9399B">
        <w:rPr>
          <w:rFonts w:ascii="PT Astra Serif" w:hAnsi="PT Astra Serif"/>
          <w:sz w:val="28"/>
          <w:szCs w:val="28"/>
        </w:rPr>
        <w:t xml:space="preserve"> </w:t>
      </w:r>
      <w:r w:rsidRPr="00C9399B">
        <w:rPr>
          <w:rFonts w:ascii="PT Astra Serif" w:hAnsi="PT Astra Serif"/>
          <w:sz w:val="28"/>
          <w:szCs w:val="28"/>
        </w:rPr>
        <w:br/>
        <w:t xml:space="preserve">на </w:t>
      </w:r>
      <w:r w:rsidR="00C9399B" w:rsidRPr="00C9399B">
        <w:rPr>
          <w:rFonts w:ascii="PT Astra Serif" w:hAnsi="PT Astra Serif"/>
          <w:sz w:val="28"/>
          <w:szCs w:val="28"/>
        </w:rPr>
        <w:t>55 710,9</w:t>
      </w:r>
      <w:r w:rsidRPr="00C9399B">
        <w:rPr>
          <w:rFonts w:ascii="PT Astra Serif" w:hAnsi="PT Astra Serif"/>
          <w:sz w:val="28"/>
          <w:szCs w:val="28"/>
        </w:rPr>
        <w:t xml:space="preserve"> тыс. руб. Общий объём доходов составит 79</w:t>
      </w:r>
      <w:r w:rsidR="00C9399B" w:rsidRPr="00C9399B">
        <w:rPr>
          <w:rFonts w:ascii="PT Astra Serif" w:hAnsi="PT Astra Serif"/>
          <w:sz w:val="28"/>
          <w:szCs w:val="28"/>
        </w:rPr>
        <w:t> 049 494,0</w:t>
      </w:r>
      <w:r w:rsidRPr="00C9399B">
        <w:rPr>
          <w:rFonts w:ascii="PT Astra Serif" w:hAnsi="PT Astra Serif"/>
          <w:sz w:val="28"/>
          <w:szCs w:val="28"/>
        </w:rPr>
        <w:t xml:space="preserve"> тыс. руб. Расходная часть областного бюджета в 2024 году </w:t>
      </w:r>
      <w:r w:rsidR="00C9399B" w:rsidRPr="00C9399B">
        <w:rPr>
          <w:rFonts w:ascii="PT Astra Serif" w:hAnsi="PT Astra Serif"/>
          <w:sz w:val="28"/>
          <w:szCs w:val="28"/>
        </w:rPr>
        <w:t>уменьшается</w:t>
      </w:r>
      <w:r w:rsidRPr="00C9399B">
        <w:rPr>
          <w:rFonts w:ascii="PT Astra Serif" w:hAnsi="PT Astra Serif"/>
          <w:sz w:val="28"/>
          <w:szCs w:val="28"/>
        </w:rPr>
        <w:t xml:space="preserve"> на </w:t>
      </w:r>
      <w:r w:rsidR="00C9399B" w:rsidRPr="00C9399B">
        <w:rPr>
          <w:rFonts w:ascii="PT Astra Serif" w:hAnsi="PT Astra Serif"/>
          <w:sz w:val="28"/>
          <w:szCs w:val="28"/>
        </w:rPr>
        <w:t>55 710,9</w:t>
      </w:r>
      <w:r w:rsidRPr="00C9399B">
        <w:rPr>
          <w:rFonts w:ascii="PT Astra Serif" w:hAnsi="PT Astra Serif"/>
          <w:sz w:val="28"/>
          <w:szCs w:val="28"/>
        </w:rPr>
        <w:t xml:space="preserve"> тыс. руб. Общий объём расходов составит 79</w:t>
      </w:r>
      <w:r w:rsidR="00C9399B">
        <w:rPr>
          <w:rFonts w:ascii="PT Astra Serif" w:hAnsi="PT Astra Serif"/>
          <w:sz w:val="28"/>
          <w:szCs w:val="28"/>
        </w:rPr>
        <w:t xml:space="preserve"> 820 353,8 </w:t>
      </w:r>
      <w:r w:rsidRPr="00C9399B">
        <w:rPr>
          <w:rFonts w:ascii="PT Astra Serif" w:hAnsi="PT Astra Serif"/>
          <w:sz w:val="28"/>
          <w:szCs w:val="28"/>
        </w:rPr>
        <w:t>тыс. руб.</w:t>
      </w:r>
    </w:p>
    <w:p w:rsidR="00272583" w:rsidRPr="00415CCA" w:rsidRDefault="00272583" w:rsidP="00A7557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C34F5">
        <w:rPr>
          <w:rFonts w:ascii="PT Astra Serif" w:hAnsi="PT Astra Serif"/>
          <w:sz w:val="28"/>
          <w:szCs w:val="28"/>
        </w:rPr>
        <w:t xml:space="preserve">Дефицит областного бюджета в 2024 году не меняется и составит </w:t>
      </w:r>
      <w:r w:rsidRPr="00AC34F5">
        <w:rPr>
          <w:rFonts w:ascii="PT Astra Serif" w:hAnsi="PT Astra Serif"/>
          <w:sz w:val="28"/>
          <w:szCs w:val="28"/>
        </w:rPr>
        <w:br/>
        <w:t>770 859,8 тыс. рублей.</w:t>
      </w:r>
    </w:p>
    <w:p w:rsidR="00272583" w:rsidRDefault="00272583" w:rsidP="00A75571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A75571" w:rsidRDefault="00A75571" w:rsidP="00A75571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A75571" w:rsidRDefault="00A75571" w:rsidP="00A75571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272583" w:rsidRPr="007F1EA8" w:rsidRDefault="00272583" w:rsidP="00A75571">
      <w:pPr>
        <w:spacing w:after="0" w:line="240" w:lineRule="auto"/>
        <w:ind w:firstLine="709"/>
        <w:jc w:val="center"/>
        <w:rPr>
          <w:rFonts w:ascii="PT Astra Serif" w:hAnsi="PT Astra Serif"/>
          <w:b/>
          <w:sz w:val="28"/>
          <w:szCs w:val="28"/>
        </w:rPr>
      </w:pPr>
      <w:r w:rsidRPr="007F1EA8">
        <w:rPr>
          <w:rFonts w:ascii="PT Astra Serif" w:hAnsi="PT Astra Serif"/>
          <w:b/>
          <w:sz w:val="28"/>
          <w:szCs w:val="28"/>
        </w:rPr>
        <w:lastRenderedPageBreak/>
        <w:t>Средства федерального бюджета</w:t>
      </w:r>
    </w:p>
    <w:p w:rsidR="00272583" w:rsidRPr="007F1EA8" w:rsidRDefault="00272583" w:rsidP="00A75571">
      <w:pPr>
        <w:spacing w:after="0" w:line="240" w:lineRule="auto"/>
        <w:ind w:firstLine="709"/>
        <w:jc w:val="center"/>
        <w:rPr>
          <w:rFonts w:ascii="PT Astra Serif" w:hAnsi="PT Astra Serif"/>
          <w:b/>
          <w:sz w:val="28"/>
          <w:szCs w:val="28"/>
        </w:rPr>
      </w:pPr>
    </w:p>
    <w:p w:rsidR="00272583" w:rsidRPr="007F1EA8" w:rsidRDefault="00272583" w:rsidP="00A7557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F1EA8">
        <w:rPr>
          <w:rFonts w:ascii="PT Astra Serif" w:hAnsi="PT Astra Serif"/>
          <w:b/>
          <w:sz w:val="28"/>
          <w:szCs w:val="28"/>
        </w:rPr>
        <w:t>За счёт средств федерального бюджета</w:t>
      </w:r>
      <w:r w:rsidRPr="007F1EA8">
        <w:rPr>
          <w:rFonts w:ascii="PT Astra Serif" w:hAnsi="PT Astra Serif"/>
          <w:sz w:val="28"/>
          <w:szCs w:val="28"/>
        </w:rPr>
        <w:t xml:space="preserve"> доходная часть областного бюджета Ульяновской области в 2022 году увеличивается на общую сумму </w:t>
      </w:r>
      <w:r w:rsidR="007F1EA8" w:rsidRPr="007F1EA8">
        <w:rPr>
          <w:rFonts w:ascii="PT Astra Serif" w:hAnsi="PT Astra Serif"/>
          <w:sz w:val="28"/>
          <w:szCs w:val="28"/>
        </w:rPr>
        <w:t>670 177,92665</w:t>
      </w:r>
      <w:r w:rsidRPr="007F1EA8">
        <w:rPr>
          <w:rFonts w:ascii="PT Astra Serif" w:hAnsi="PT Astra Serif"/>
          <w:sz w:val="28"/>
          <w:szCs w:val="28"/>
        </w:rPr>
        <w:t xml:space="preserve"> тыс. рублей,</w:t>
      </w:r>
      <w:r w:rsidR="008B6DE4" w:rsidRPr="007F1EA8">
        <w:rPr>
          <w:rFonts w:ascii="PT Astra Serif" w:hAnsi="PT Astra Serif"/>
          <w:sz w:val="28"/>
          <w:szCs w:val="28"/>
        </w:rPr>
        <w:t xml:space="preserve"> </w:t>
      </w:r>
      <w:r w:rsidR="003C7BCE" w:rsidRPr="007F1EA8">
        <w:rPr>
          <w:rFonts w:ascii="PT Astra Serif" w:hAnsi="PT Astra Serif"/>
          <w:sz w:val="28"/>
          <w:szCs w:val="28"/>
        </w:rPr>
        <w:t xml:space="preserve">в 2024 году на сумму </w:t>
      </w:r>
      <w:r w:rsidR="007F1EA8" w:rsidRPr="007F1EA8">
        <w:rPr>
          <w:rFonts w:ascii="PT Astra Serif" w:hAnsi="PT Astra Serif"/>
          <w:sz w:val="28"/>
          <w:szCs w:val="28"/>
        </w:rPr>
        <w:t>390,6</w:t>
      </w:r>
      <w:r w:rsidR="003C7BCE" w:rsidRPr="007F1EA8">
        <w:rPr>
          <w:rFonts w:ascii="PT Astra Serif" w:hAnsi="PT Astra Serif"/>
          <w:sz w:val="28"/>
          <w:szCs w:val="28"/>
        </w:rPr>
        <w:t xml:space="preserve"> тыс. рублей, </w:t>
      </w:r>
      <w:r w:rsidR="008B6DE4" w:rsidRPr="007F1EA8">
        <w:rPr>
          <w:rFonts w:ascii="PT Astra Serif" w:hAnsi="PT Astra Serif"/>
          <w:sz w:val="28"/>
          <w:szCs w:val="28"/>
        </w:rPr>
        <w:t xml:space="preserve">в 2024 году </w:t>
      </w:r>
      <w:r w:rsidR="007F1EA8" w:rsidRPr="007F1EA8">
        <w:rPr>
          <w:rFonts w:ascii="PT Astra Serif" w:hAnsi="PT Astra Serif"/>
          <w:sz w:val="28"/>
          <w:szCs w:val="28"/>
        </w:rPr>
        <w:t xml:space="preserve">уменьшается </w:t>
      </w:r>
      <w:r w:rsidR="008B6DE4" w:rsidRPr="007F1EA8">
        <w:rPr>
          <w:rFonts w:ascii="PT Astra Serif" w:hAnsi="PT Astra Serif"/>
          <w:sz w:val="28"/>
          <w:szCs w:val="28"/>
        </w:rPr>
        <w:t xml:space="preserve">на сумму </w:t>
      </w:r>
      <w:r w:rsidR="007F1EA8" w:rsidRPr="007F1EA8">
        <w:rPr>
          <w:rFonts w:ascii="PT Astra Serif" w:hAnsi="PT Astra Serif"/>
          <w:sz w:val="28"/>
          <w:szCs w:val="28"/>
        </w:rPr>
        <w:t>- 55 710,9</w:t>
      </w:r>
      <w:r w:rsidR="008B6DE4" w:rsidRPr="007F1EA8">
        <w:rPr>
          <w:rFonts w:ascii="PT Astra Serif" w:hAnsi="PT Astra Serif"/>
          <w:sz w:val="28"/>
          <w:szCs w:val="28"/>
        </w:rPr>
        <w:t xml:space="preserve"> тыс. рублей</w:t>
      </w:r>
      <w:r w:rsidR="003C7BCE" w:rsidRPr="007F1EA8">
        <w:rPr>
          <w:rFonts w:ascii="PT Astra Serif" w:hAnsi="PT Astra Serif"/>
          <w:sz w:val="28"/>
          <w:szCs w:val="28"/>
        </w:rPr>
        <w:t>,</w:t>
      </w:r>
      <w:r w:rsidR="008B6DE4" w:rsidRPr="007F1EA8">
        <w:rPr>
          <w:rFonts w:ascii="PT Astra Serif" w:hAnsi="PT Astra Serif"/>
          <w:sz w:val="28"/>
          <w:szCs w:val="28"/>
        </w:rPr>
        <w:t xml:space="preserve"> </w:t>
      </w:r>
      <w:r w:rsidRPr="007F1EA8">
        <w:rPr>
          <w:rFonts w:ascii="PT Astra Serif" w:hAnsi="PT Astra Serif"/>
          <w:sz w:val="28"/>
          <w:szCs w:val="28"/>
        </w:rPr>
        <w:t>в том числе:</w:t>
      </w:r>
    </w:p>
    <w:p w:rsidR="00272583" w:rsidRPr="007F1EA8" w:rsidRDefault="00272583" w:rsidP="008B6DE4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F06C16" w:rsidRPr="008B6DE4" w:rsidRDefault="00F06C16" w:rsidP="008B6DE4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8B6DE4">
        <w:rPr>
          <w:rFonts w:ascii="PT Astra Serif" w:hAnsi="PT Astra Serif"/>
          <w:sz w:val="28"/>
          <w:szCs w:val="28"/>
        </w:rPr>
        <w:t xml:space="preserve">1. На основании распоряжений Правительства Российской Федерации от 19.07.2022 № 1974-р и от 16.08.2022 №2265-р в доходной части областного бюджета увеличиваются иные межбюджетные трансферты на реализацию дополнительных мероприятий, направленных на снижение напряжённости на рынке труда Ульяновской области, </w:t>
      </w:r>
      <w:r w:rsidRPr="008B6DE4">
        <w:rPr>
          <w:rFonts w:ascii="PT Astra Serif" w:hAnsi="PT Astra Serif"/>
          <w:b/>
          <w:sz w:val="28"/>
          <w:szCs w:val="28"/>
        </w:rPr>
        <w:t>за счёт резервного фонда Правительства Российской Федерации</w:t>
      </w:r>
      <w:r w:rsidRPr="008B6DE4">
        <w:rPr>
          <w:rFonts w:ascii="PT Astra Serif" w:hAnsi="PT Astra Serif"/>
          <w:sz w:val="28"/>
          <w:szCs w:val="28"/>
        </w:rPr>
        <w:t xml:space="preserve"> на сумму </w:t>
      </w:r>
      <w:r w:rsidRPr="00F00B3E">
        <w:rPr>
          <w:rFonts w:ascii="PT Astra Serif" w:hAnsi="PT Astra Serif"/>
          <w:sz w:val="28"/>
          <w:szCs w:val="28"/>
        </w:rPr>
        <w:t>419002,5 тыс. рублей</w:t>
      </w:r>
      <w:r w:rsidRPr="008B6DE4">
        <w:rPr>
          <w:rFonts w:ascii="PT Astra Serif" w:hAnsi="PT Astra Serif"/>
          <w:sz w:val="28"/>
          <w:szCs w:val="28"/>
        </w:rPr>
        <w:t>. В расходной части областного бюджета на эту сумму увеличиваются ассигнования Агентству по развитию человеческого потенциала и трудовых ресурсов Ульяновской области.</w:t>
      </w:r>
    </w:p>
    <w:p w:rsidR="00F06C16" w:rsidRPr="008B6DE4" w:rsidRDefault="00F06C16" w:rsidP="008B6DE4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8B6DE4">
        <w:rPr>
          <w:rFonts w:ascii="PT Astra Serif" w:hAnsi="PT Astra Serif"/>
          <w:sz w:val="28"/>
          <w:szCs w:val="28"/>
        </w:rPr>
        <w:t>Кроме того, перераспределяются средства областного бюджета с целью софинансирования вышеуказанных мероприятий в сумме 4 232,3339 тыс. рублей с мероприятий по обеспечению реализации прав граждан на труд и социальной защиты от безработицы, а также создания благоприятных условий для обеспечения занятости населения.</w:t>
      </w:r>
    </w:p>
    <w:p w:rsidR="00F06C16" w:rsidRPr="008B6DE4" w:rsidRDefault="00F06C16" w:rsidP="008B6DE4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8B6DE4">
        <w:rPr>
          <w:rFonts w:ascii="PT Astra Serif" w:hAnsi="PT Astra Serif"/>
          <w:sz w:val="28"/>
          <w:szCs w:val="28"/>
        </w:rPr>
        <w:t>Соответствующие изменения вносятся в статью 1 текста Закона, приложения 4, 5 и 6.</w:t>
      </w:r>
    </w:p>
    <w:p w:rsidR="00F06C16" w:rsidRPr="008B6DE4" w:rsidRDefault="00F06C16" w:rsidP="008B6DE4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  <w:highlight w:val="yellow"/>
        </w:rPr>
      </w:pPr>
    </w:p>
    <w:p w:rsidR="002B4E23" w:rsidRPr="008B6DE4" w:rsidRDefault="00F06C16" w:rsidP="008B6DE4">
      <w:pPr>
        <w:pStyle w:val="3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B6DE4">
        <w:rPr>
          <w:rFonts w:ascii="PT Astra Serif" w:hAnsi="PT Astra Serif"/>
          <w:sz w:val="28"/>
          <w:szCs w:val="28"/>
        </w:rPr>
        <w:t>2</w:t>
      </w:r>
      <w:r w:rsidR="002B4E23" w:rsidRPr="008B6DE4">
        <w:rPr>
          <w:rFonts w:ascii="PT Astra Serif" w:hAnsi="PT Astra Serif"/>
          <w:sz w:val="28"/>
          <w:szCs w:val="28"/>
        </w:rPr>
        <w:t>. По Министерству жилищно-коммунального хозяйства и строительства Ульяновской области:</w:t>
      </w:r>
    </w:p>
    <w:p w:rsidR="002531A1" w:rsidRPr="008B6DE4" w:rsidRDefault="00F06C16" w:rsidP="008B6DE4">
      <w:pPr>
        <w:pStyle w:val="3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B6DE4">
        <w:rPr>
          <w:rFonts w:ascii="PT Astra Serif" w:hAnsi="PT Astra Serif"/>
          <w:sz w:val="28"/>
          <w:szCs w:val="28"/>
        </w:rPr>
        <w:t>2</w:t>
      </w:r>
      <w:r w:rsidR="002B4E23" w:rsidRPr="008B6DE4">
        <w:rPr>
          <w:rFonts w:ascii="PT Astra Serif" w:hAnsi="PT Astra Serif"/>
          <w:sz w:val="28"/>
          <w:szCs w:val="28"/>
        </w:rPr>
        <w:t xml:space="preserve">.1. </w:t>
      </w:r>
      <w:proofErr w:type="gramStart"/>
      <w:r w:rsidR="002531A1" w:rsidRPr="008B6DE4">
        <w:rPr>
          <w:rFonts w:ascii="PT Astra Serif" w:hAnsi="PT Astra Serif"/>
          <w:sz w:val="28"/>
          <w:szCs w:val="28"/>
        </w:rPr>
        <w:t>В соответствии с распоряжением Правительства Российской Федерации от 19.08.2022 № 2324-р и на основании обращения от 01.09.2022 № 73-ИОГВ-07.01/3157вн увеличиваются доходная часть областного бюджета в 2022 году по Министерству просвещения и воспитания Ульяновской области и расходная часть областного бюджета по Министерству жилищно-коммунального хозяйства и строительства Ульяновской области на сумму 64 713,3 тыс. рублей.</w:t>
      </w:r>
      <w:proofErr w:type="gramEnd"/>
      <w:r w:rsidR="002531A1" w:rsidRPr="008B6DE4">
        <w:rPr>
          <w:rFonts w:ascii="PT Astra Serif" w:hAnsi="PT Astra Serif"/>
          <w:sz w:val="28"/>
          <w:szCs w:val="28"/>
        </w:rPr>
        <w:t xml:space="preserve"> Средства направляются на предоставление субсидий бюджету муниципального образования «город Ульяновск» на строительство дошкольной организации по ул. Отрадной.</w:t>
      </w:r>
    </w:p>
    <w:p w:rsidR="002531A1" w:rsidRPr="008B6DE4" w:rsidRDefault="002531A1" w:rsidP="008B6D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8B6DE4">
        <w:rPr>
          <w:rFonts w:ascii="PT Astra Serif" w:hAnsi="PT Astra Serif"/>
          <w:sz w:val="28"/>
          <w:szCs w:val="28"/>
        </w:rPr>
        <w:t>Соответствующие изменения вносятся в статью 1 текста Закона, приложения 4, 5, 6, 8, 9. Таблица 84 приложения 10 излагается в новой редакции.</w:t>
      </w:r>
    </w:p>
    <w:p w:rsidR="002531A1" w:rsidRPr="008B6DE4" w:rsidRDefault="002531A1" w:rsidP="008B6DE4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  <w:highlight w:val="yellow"/>
        </w:rPr>
      </w:pPr>
    </w:p>
    <w:p w:rsidR="00740588" w:rsidRPr="008B6DE4" w:rsidRDefault="00F06C16" w:rsidP="008B6D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8B6DE4">
        <w:rPr>
          <w:rFonts w:ascii="PT Astra Serif" w:hAnsi="PT Astra Serif"/>
          <w:sz w:val="28"/>
          <w:szCs w:val="28"/>
        </w:rPr>
        <w:t>2</w:t>
      </w:r>
      <w:r w:rsidR="002B4E23" w:rsidRPr="008B6DE4">
        <w:rPr>
          <w:rFonts w:ascii="PT Astra Serif" w:hAnsi="PT Astra Serif"/>
          <w:sz w:val="28"/>
          <w:szCs w:val="28"/>
        </w:rPr>
        <w:t xml:space="preserve">.2. </w:t>
      </w:r>
      <w:proofErr w:type="gramStart"/>
      <w:r w:rsidR="00740588" w:rsidRPr="008B6DE4">
        <w:rPr>
          <w:rFonts w:ascii="PT Astra Serif" w:hAnsi="PT Astra Serif"/>
          <w:sz w:val="28"/>
          <w:szCs w:val="28"/>
        </w:rPr>
        <w:t xml:space="preserve">На основании распоряжения Правительства Российской Федерации от 28.07.2022 № 2065-р </w:t>
      </w:r>
      <w:r w:rsidR="008B233A" w:rsidRPr="008B6DE4">
        <w:rPr>
          <w:rFonts w:ascii="PT Astra Serif" w:hAnsi="PT Astra Serif"/>
          <w:sz w:val="28"/>
          <w:szCs w:val="28"/>
        </w:rPr>
        <w:t>в связи с выделением</w:t>
      </w:r>
      <w:r w:rsidR="00740588" w:rsidRPr="008B6DE4">
        <w:rPr>
          <w:rFonts w:ascii="PT Astra Serif" w:hAnsi="PT Astra Serif"/>
          <w:sz w:val="28"/>
          <w:szCs w:val="28"/>
        </w:rPr>
        <w:t xml:space="preserve"> </w:t>
      </w:r>
      <w:r w:rsidR="00740588" w:rsidRPr="008B6DE4">
        <w:rPr>
          <w:rFonts w:ascii="PT Astra Serif" w:hAnsi="PT Astra Serif"/>
          <w:b/>
          <w:sz w:val="28"/>
          <w:szCs w:val="28"/>
        </w:rPr>
        <w:t>из резервного фонда Правит</w:t>
      </w:r>
      <w:r w:rsidR="008B233A" w:rsidRPr="008B6DE4">
        <w:rPr>
          <w:rFonts w:ascii="PT Astra Serif" w:hAnsi="PT Astra Serif"/>
          <w:b/>
          <w:sz w:val="28"/>
          <w:szCs w:val="28"/>
        </w:rPr>
        <w:t>ельства Российской Федерации</w:t>
      </w:r>
      <w:r w:rsidR="008B233A" w:rsidRPr="008B6DE4">
        <w:rPr>
          <w:rFonts w:ascii="PT Astra Serif" w:hAnsi="PT Astra Serif"/>
          <w:sz w:val="28"/>
          <w:szCs w:val="28"/>
        </w:rPr>
        <w:t xml:space="preserve"> </w:t>
      </w:r>
      <w:r w:rsidR="00740588" w:rsidRPr="008B6DE4">
        <w:rPr>
          <w:rFonts w:ascii="PT Astra Serif" w:hAnsi="PT Astra Serif"/>
          <w:sz w:val="28"/>
          <w:szCs w:val="28"/>
        </w:rPr>
        <w:t xml:space="preserve">иного межбюджетного трансферта из федерального бюджета бюджету Ульяновской области на 2022 год в целях софинансирования расходных обязательств, возникающих при поощрении муниципальных образований - победителей Всероссийского конкурса лучших </w:t>
      </w:r>
      <w:r w:rsidR="00740588" w:rsidRPr="008B6DE4">
        <w:rPr>
          <w:rFonts w:ascii="PT Astra Serif" w:hAnsi="PT Astra Serif"/>
          <w:sz w:val="28"/>
          <w:szCs w:val="28"/>
        </w:rPr>
        <w:lastRenderedPageBreak/>
        <w:t>проектов создания комфортной городской среды, в связи с удорожанием стоимости строительных материалов</w:t>
      </w:r>
      <w:r w:rsidR="008B233A" w:rsidRPr="008B6DE4">
        <w:rPr>
          <w:rFonts w:ascii="PT Astra Serif" w:hAnsi="PT Astra Serif"/>
          <w:sz w:val="28"/>
          <w:szCs w:val="28"/>
        </w:rPr>
        <w:t xml:space="preserve"> увеличивается доходная часть</w:t>
      </w:r>
      <w:proofErr w:type="gramEnd"/>
      <w:r w:rsidR="008B233A" w:rsidRPr="008B6DE4">
        <w:rPr>
          <w:rFonts w:ascii="PT Astra Serif" w:hAnsi="PT Astra Serif"/>
          <w:sz w:val="28"/>
          <w:szCs w:val="28"/>
        </w:rPr>
        <w:t xml:space="preserve"> областного бюджета на 9700,0 тыс. рублей</w:t>
      </w:r>
      <w:r w:rsidR="00740588" w:rsidRPr="008B6DE4">
        <w:rPr>
          <w:rFonts w:ascii="PT Astra Serif" w:hAnsi="PT Astra Serif"/>
          <w:sz w:val="28"/>
          <w:szCs w:val="28"/>
        </w:rPr>
        <w:t xml:space="preserve">. </w:t>
      </w:r>
      <w:proofErr w:type="gramStart"/>
      <w:r w:rsidR="008B233A" w:rsidRPr="008B6DE4">
        <w:rPr>
          <w:rFonts w:ascii="PT Astra Serif" w:hAnsi="PT Astra Serif"/>
          <w:sz w:val="28"/>
          <w:szCs w:val="28"/>
        </w:rPr>
        <w:t xml:space="preserve">В расходной части </w:t>
      </w:r>
      <w:r w:rsidR="00740588" w:rsidRPr="008B6DE4">
        <w:rPr>
          <w:rFonts w:ascii="PT Astra Serif" w:hAnsi="PT Astra Serif"/>
          <w:sz w:val="28"/>
          <w:szCs w:val="28"/>
        </w:rPr>
        <w:t xml:space="preserve">средства </w:t>
      </w:r>
      <w:r w:rsidR="008B233A" w:rsidRPr="008B6DE4">
        <w:rPr>
          <w:rFonts w:ascii="PT Astra Serif" w:hAnsi="PT Astra Serif"/>
          <w:sz w:val="28"/>
          <w:szCs w:val="28"/>
        </w:rPr>
        <w:t xml:space="preserve">направляются Министерству жилищно-коммунального хозяйства и строительства Ульяновской области </w:t>
      </w:r>
      <w:r w:rsidR="00740588" w:rsidRPr="008B6DE4">
        <w:rPr>
          <w:rFonts w:ascii="PT Astra Serif" w:hAnsi="PT Astra Serif"/>
          <w:sz w:val="28"/>
          <w:szCs w:val="28"/>
        </w:rPr>
        <w:t>на реализацию мероприятия «</w:t>
      </w:r>
      <w:r w:rsidR="00740588" w:rsidRPr="008B6DE4">
        <w:rPr>
          <w:rFonts w:ascii="PT Astra Serif" w:eastAsia="Calibri" w:hAnsi="PT Astra Serif" w:cs="PT Astra Serif"/>
          <w:sz w:val="28"/>
          <w:szCs w:val="28"/>
        </w:rPr>
        <w:t>Предоставление иных межбюджетных трансфертов из областного бюджета бюджетам поселений Ульяновской области в целях финансового обеспечения расходных обязательств, связанных с реализацией проектов создания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среды» в рамках реализации государственной программы</w:t>
      </w:r>
      <w:proofErr w:type="gramEnd"/>
      <w:r w:rsidR="00740588" w:rsidRPr="008B6DE4">
        <w:rPr>
          <w:rFonts w:ascii="PT Astra Serif" w:eastAsia="Calibri" w:hAnsi="PT Astra Serif" w:cs="PT Astra Serif"/>
          <w:sz w:val="28"/>
          <w:szCs w:val="28"/>
        </w:rPr>
        <w:t xml:space="preserve"> Ульяновской области «Формирование комфортной городской среды в Ульяновской области».</w:t>
      </w:r>
    </w:p>
    <w:p w:rsidR="00740588" w:rsidRPr="008B6DE4" w:rsidRDefault="008B233A" w:rsidP="008B6D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B6DE4">
        <w:rPr>
          <w:rFonts w:ascii="PT Astra Serif" w:hAnsi="PT Astra Serif"/>
          <w:sz w:val="28"/>
          <w:szCs w:val="28"/>
        </w:rPr>
        <w:t xml:space="preserve">Соответствующие изменения вносятся в </w:t>
      </w:r>
      <w:r w:rsidR="008D7487" w:rsidRPr="008B6DE4">
        <w:rPr>
          <w:rFonts w:ascii="PT Astra Serif" w:hAnsi="PT Astra Serif"/>
          <w:sz w:val="28"/>
          <w:szCs w:val="28"/>
        </w:rPr>
        <w:t xml:space="preserve">статью 1 текста Закона, </w:t>
      </w:r>
      <w:r w:rsidRPr="008B6DE4">
        <w:rPr>
          <w:rFonts w:ascii="PT Astra Serif" w:hAnsi="PT Astra Serif"/>
          <w:sz w:val="28"/>
          <w:szCs w:val="28"/>
        </w:rPr>
        <w:t xml:space="preserve">приложения 4, 5 и 6. </w:t>
      </w:r>
      <w:r w:rsidR="00740588" w:rsidRPr="008B6DE4">
        <w:rPr>
          <w:rFonts w:ascii="PT Astra Serif" w:hAnsi="PT Astra Serif"/>
          <w:sz w:val="28"/>
          <w:szCs w:val="28"/>
        </w:rPr>
        <w:t>Таблица 67 приложени</w:t>
      </w:r>
      <w:r w:rsidRPr="008B6DE4">
        <w:rPr>
          <w:rFonts w:ascii="PT Astra Serif" w:hAnsi="PT Astra Serif"/>
          <w:sz w:val="28"/>
          <w:szCs w:val="28"/>
        </w:rPr>
        <w:t>я</w:t>
      </w:r>
      <w:r w:rsidR="00740588" w:rsidRPr="008B6DE4">
        <w:rPr>
          <w:rFonts w:ascii="PT Astra Serif" w:hAnsi="PT Astra Serif"/>
          <w:sz w:val="28"/>
          <w:szCs w:val="28"/>
        </w:rPr>
        <w:t xml:space="preserve"> 10 излагается в новой редакции.</w:t>
      </w:r>
    </w:p>
    <w:p w:rsidR="00272583" w:rsidRPr="008B6DE4" w:rsidRDefault="00272583" w:rsidP="008B6DE4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  <w:highlight w:val="yellow"/>
        </w:rPr>
      </w:pPr>
    </w:p>
    <w:p w:rsidR="003808E2" w:rsidRPr="008B6DE4" w:rsidRDefault="00F06C16" w:rsidP="008B6DE4">
      <w:pPr>
        <w:pStyle w:val="3"/>
        <w:spacing w:after="0"/>
        <w:ind w:left="0" w:firstLine="709"/>
        <w:contextualSpacing/>
        <w:jc w:val="both"/>
        <w:rPr>
          <w:rFonts w:ascii="PT Astra Serif" w:eastAsia="MS Mincho;ＭＳ 明朝" w:hAnsi="PT Astra Serif"/>
          <w:sz w:val="28"/>
          <w:szCs w:val="28"/>
        </w:rPr>
      </w:pPr>
      <w:r w:rsidRPr="008B6DE4">
        <w:rPr>
          <w:rFonts w:ascii="PT Astra Serif" w:hAnsi="PT Astra Serif"/>
          <w:sz w:val="28"/>
          <w:szCs w:val="28"/>
        </w:rPr>
        <w:t>2</w:t>
      </w:r>
      <w:r w:rsidR="002B4E23" w:rsidRPr="008B6DE4">
        <w:rPr>
          <w:rFonts w:ascii="PT Astra Serif" w:hAnsi="PT Astra Serif"/>
          <w:sz w:val="28"/>
          <w:szCs w:val="28"/>
        </w:rPr>
        <w:t xml:space="preserve">.3. </w:t>
      </w:r>
      <w:r w:rsidR="003808E2" w:rsidRPr="008B6DE4">
        <w:rPr>
          <w:rFonts w:ascii="PT Astra Serif" w:hAnsi="PT Astra Serif"/>
          <w:sz w:val="28"/>
          <w:szCs w:val="28"/>
        </w:rPr>
        <w:t xml:space="preserve">На основании обращений от 01.07.2022 №73-ИОГВ-07.01/2224вн, от 01.09.2022г. №73-ИОГВ-07.01/3168вн в доходной части областного бюджета увеличиваются </w:t>
      </w:r>
      <w:r w:rsidR="003808E2" w:rsidRPr="008B6DE4">
        <w:rPr>
          <w:rFonts w:ascii="PT Astra Serif" w:hAnsi="PT Astra Serif"/>
          <w:b/>
          <w:sz w:val="28"/>
          <w:szCs w:val="28"/>
        </w:rPr>
        <w:t>субсидии за счёт резервного фонда Правительства РФ</w:t>
      </w:r>
      <w:r w:rsidR="003808E2" w:rsidRPr="008B6DE4">
        <w:rPr>
          <w:rFonts w:ascii="PT Astra Serif" w:hAnsi="PT Astra Serif"/>
          <w:sz w:val="28"/>
          <w:szCs w:val="28"/>
        </w:rPr>
        <w:t xml:space="preserve"> на сумму 16203,5 тыс. рублей (главный администратор </w:t>
      </w:r>
      <w:r w:rsidR="003808E2" w:rsidRPr="008B6DE4">
        <w:rPr>
          <w:rFonts w:ascii="PT Astra Serif" w:eastAsia="MS Mincho;ＭＳ 明朝" w:hAnsi="PT Astra Serif"/>
          <w:sz w:val="28"/>
          <w:szCs w:val="28"/>
        </w:rPr>
        <w:t xml:space="preserve">Министерство </w:t>
      </w:r>
      <w:r w:rsidR="003808E2" w:rsidRPr="008B6DE4">
        <w:rPr>
          <w:rFonts w:ascii="PT Astra Serif" w:eastAsia="MS Mincho;ＭＳ 明朝" w:hAnsi="PT Astra Serif"/>
          <w:bCs/>
          <w:sz w:val="28"/>
          <w:szCs w:val="28"/>
        </w:rPr>
        <w:t xml:space="preserve">агропромышленного комплекса и развития сельских территорий Ульяновской области). </w:t>
      </w:r>
      <w:proofErr w:type="gramStart"/>
      <w:r w:rsidR="003808E2" w:rsidRPr="008B6DE4">
        <w:rPr>
          <w:rFonts w:ascii="PT Astra Serif" w:eastAsia="MS Mincho;ＭＳ 明朝" w:hAnsi="PT Astra Serif"/>
          <w:bCs/>
          <w:sz w:val="28"/>
          <w:szCs w:val="28"/>
        </w:rPr>
        <w:t>В расходной части увеличиваются ассигнования</w:t>
      </w:r>
      <w:r w:rsidR="003808E2" w:rsidRPr="008B6DE4">
        <w:rPr>
          <w:rFonts w:ascii="PT Astra Serif" w:eastAsia="MS Mincho;ＭＳ 明朝" w:hAnsi="PT Astra Serif"/>
          <w:sz w:val="28"/>
          <w:szCs w:val="28"/>
        </w:rPr>
        <w:t xml:space="preserve"> </w:t>
      </w:r>
      <w:r w:rsidR="003808E2" w:rsidRPr="008B6DE4">
        <w:rPr>
          <w:rFonts w:ascii="PT Astra Serif" w:hAnsi="PT Astra Serif"/>
          <w:sz w:val="28"/>
          <w:szCs w:val="28"/>
        </w:rPr>
        <w:t>Министерству жилищно-коммунального хозяйства и строительства Ульяновской области на мероприятие «Субсидии на обеспечение комплексного развития сельских территорий федерального проекта «Современный облик сельских территорий» в связи с увеличением цен на строительные ресурсы за счет средств резервного фонда Правительства Российской Федерации» государственной программы «Развитие агропромышленного комплекса, сельских территорий и регулирование рынков сельскохозяйственной продукции, сырья и продовольствия в Ульяновской</w:t>
      </w:r>
      <w:proofErr w:type="gramEnd"/>
      <w:r w:rsidR="003808E2" w:rsidRPr="008B6DE4">
        <w:rPr>
          <w:rFonts w:ascii="PT Astra Serif" w:hAnsi="PT Astra Serif"/>
          <w:sz w:val="28"/>
          <w:szCs w:val="28"/>
        </w:rPr>
        <w:t xml:space="preserve"> области» </w:t>
      </w:r>
      <w:r w:rsidR="003808E2" w:rsidRPr="008B6DE4">
        <w:rPr>
          <w:rFonts w:ascii="PT Astra Serif" w:eastAsia="MS Mincho;ＭＳ 明朝" w:hAnsi="PT Astra Serif"/>
          <w:sz w:val="28"/>
          <w:szCs w:val="28"/>
        </w:rPr>
        <w:t xml:space="preserve">за счёт средств федерального бюджета на сумму 16203,5 </w:t>
      </w:r>
      <w:r w:rsidR="003808E2" w:rsidRPr="008B6DE4">
        <w:rPr>
          <w:rFonts w:ascii="PT Astra Serif" w:hAnsi="PT Astra Serif"/>
          <w:spacing w:val="-6"/>
          <w:sz w:val="28"/>
          <w:szCs w:val="28"/>
        </w:rPr>
        <w:t>тыс. рублей</w:t>
      </w:r>
      <w:r w:rsidR="003808E2" w:rsidRPr="008B6DE4">
        <w:rPr>
          <w:rFonts w:ascii="PT Astra Serif" w:eastAsia="MS Mincho;ＭＳ 明朝" w:hAnsi="PT Astra Serif"/>
          <w:sz w:val="28"/>
          <w:szCs w:val="28"/>
        </w:rPr>
        <w:t>.</w:t>
      </w:r>
    </w:p>
    <w:p w:rsidR="003808E2" w:rsidRPr="008B6DE4" w:rsidRDefault="003808E2" w:rsidP="008B6DE4">
      <w:pPr>
        <w:spacing w:after="0" w:line="240" w:lineRule="auto"/>
        <w:ind w:firstLine="709"/>
        <w:jc w:val="both"/>
        <w:rPr>
          <w:rFonts w:ascii="PT Astra Serif" w:eastAsia="MS Mincho;ＭＳ 明朝" w:hAnsi="PT Astra Serif"/>
          <w:sz w:val="28"/>
          <w:szCs w:val="28"/>
        </w:rPr>
      </w:pPr>
      <w:proofErr w:type="gramStart"/>
      <w:r w:rsidRPr="008B6DE4">
        <w:rPr>
          <w:rFonts w:ascii="PT Astra Serif" w:hAnsi="PT Astra Serif"/>
          <w:sz w:val="28"/>
          <w:szCs w:val="28"/>
        </w:rPr>
        <w:t xml:space="preserve">Кроме того, предусматривается </w:t>
      </w:r>
      <w:r w:rsidRPr="008B6DE4">
        <w:rPr>
          <w:rFonts w:ascii="PT Astra Serif" w:hAnsi="PT Astra Serif"/>
          <w:color w:val="000000"/>
          <w:sz w:val="28"/>
          <w:szCs w:val="28"/>
        </w:rPr>
        <w:t xml:space="preserve">перераспределение средств </w:t>
      </w:r>
      <w:r w:rsidRPr="008B6DE4">
        <w:rPr>
          <w:rFonts w:ascii="PT Astra Serif" w:hAnsi="PT Astra Serif"/>
          <w:bCs/>
          <w:kern w:val="32"/>
          <w:sz w:val="28"/>
          <w:szCs w:val="28"/>
        </w:rPr>
        <w:t xml:space="preserve">с мероприятия «Субсидии в целях софинансирования расходных обязательств, связанных с реализацией мероприятий по строительству, реконструкции, ремонту объектов водоснабжения и водоотведения, подготовке проектной документации, включая погашение кредиторской задолженности» </w:t>
      </w:r>
      <w:r w:rsidRPr="008B6DE4">
        <w:rPr>
          <w:rFonts w:ascii="PT Astra Serif" w:hAnsi="PT Astra Serif"/>
          <w:color w:val="000000"/>
          <w:sz w:val="28"/>
          <w:szCs w:val="28"/>
        </w:rPr>
        <w:t xml:space="preserve">государственной программы Ульяновской области «Развитие жилищно-коммунального хозяйства и повышение энергетической эффективности в Ульяновской области» </w:t>
      </w:r>
      <w:r w:rsidRPr="008B6DE4">
        <w:rPr>
          <w:rFonts w:ascii="PT Astra Serif" w:hAnsi="PT Astra Serif"/>
          <w:sz w:val="28"/>
          <w:szCs w:val="28"/>
        </w:rPr>
        <w:t>на мероприятие «Субсидии на обеспечение комплексного развития сельских территорий федерального проекта «Современный облик сельских</w:t>
      </w:r>
      <w:proofErr w:type="gramEnd"/>
      <w:r w:rsidRPr="008B6DE4">
        <w:rPr>
          <w:rFonts w:ascii="PT Astra Serif" w:hAnsi="PT Astra Serif"/>
          <w:sz w:val="28"/>
          <w:szCs w:val="28"/>
        </w:rPr>
        <w:t xml:space="preserve"> территорий» в связи с увеличением цен на строительные ресурсы за </w:t>
      </w:r>
      <w:r w:rsidR="0093472B" w:rsidRPr="008B6DE4">
        <w:rPr>
          <w:rFonts w:ascii="PT Astra Serif" w:hAnsi="PT Astra Serif"/>
          <w:sz w:val="28"/>
          <w:szCs w:val="28"/>
        </w:rPr>
        <w:t>счёт</w:t>
      </w:r>
      <w:r w:rsidRPr="008B6DE4">
        <w:rPr>
          <w:rFonts w:ascii="PT Astra Serif" w:hAnsi="PT Astra Serif"/>
          <w:sz w:val="28"/>
          <w:szCs w:val="28"/>
        </w:rPr>
        <w:t xml:space="preserve"> средств резервного фонда Правительства Российской Федерации» государственной программы «Развитие агропромышленного комплекса, сельских территорий и регулирование рынков сельскохозяйственной продукции, сырья и продовольствия в Ульяновской области на сумму 501,21865 тыс. рублей.</w:t>
      </w:r>
    </w:p>
    <w:p w:rsidR="003808E2" w:rsidRPr="008B6DE4" w:rsidRDefault="003808E2" w:rsidP="008B6D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B6DE4">
        <w:rPr>
          <w:rFonts w:ascii="PT Astra Serif" w:hAnsi="PT Astra Serif"/>
          <w:sz w:val="28"/>
          <w:szCs w:val="28"/>
        </w:rPr>
        <w:lastRenderedPageBreak/>
        <w:t>Соответствующие изменения вносятся в приложения 4, 5, 6, 8, 9, таблицы 29 и 76 приложения 10 излагаются в новой редакции.</w:t>
      </w:r>
    </w:p>
    <w:p w:rsidR="003808E2" w:rsidRPr="008B6DE4" w:rsidRDefault="003808E2" w:rsidP="008B6DE4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  <w:highlight w:val="red"/>
        </w:rPr>
      </w:pPr>
    </w:p>
    <w:p w:rsidR="00AE03B8" w:rsidRPr="008B6DE4" w:rsidRDefault="00F06C16" w:rsidP="008B6DE4">
      <w:pPr>
        <w:pStyle w:val="3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B6DE4">
        <w:rPr>
          <w:rFonts w:ascii="PT Astra Serif" w:hAnsi="PT Astra Serif"/>
          <w:sz w:val="28"/>
          <w:szCs w:val="28"/>
        </w:rPr>
        <w:t>2</w:t>
      </w:r>
      <w:r w:rsidR="002B4E23" w:rsidRPr="008B6DE4">
        <w:rPr>
          <w:rFonts w:ascii="PT Astra Serif" w:hAnsi="PT Astra Serif"/>
          <w:sz w:val="28"/>
          <w:szCs w:val="28"/>
        </w:rPr>
        <w:t xml:space="preserve">.4. </w:t>
      </w:r>
      <w:r w:rsidR="00AE03B8" w:rsidRPr="008B6DE4">
        <w:rPr>
          <w:rFonts w:ascii="PT Astra Serif" w:hAnsi="PT Astra Serif"/>
          <w:sz w:val="28"/>
          <w:szCs w:val="28"/>
        </w:rPr>
        <w:t xml:space="preserve">На основании распоряжения Правительства Российской Федерации от 24.08.2022 № 2392-р и обращений от 30.08.2022 №73-ИОГВ-07.01/3114вн, от 31.08.2022г. №73-ИОГВ-07.01/3133вн в доходной части областного бюджета увеличиваются </w:t>
      </w:r>
      <w:r w:rsidR="00AE03B8" w:rsidRPr="008B6DE4">
        <w:rPr>
          <w:rFonts w:ascii="PT Astra Serif" w:hAnsi="PT Astra Serif"/>
          <w:b/>
          <w:sz w:val="28"/>
          <w:szCs w:val="28"/>
        </w:rPr>
        <w:t>субсидии</w:t>
      </w:r>
      <w:r w:rsidR="002B4E23" w:rsidRPr="008B6DE4">
        <w:rPr>
          <w:rFonts w:ascii="PT Astra Serif" w:hAnsi="PT Astra Serif"/>
          <w:b/>
          <w:sz w:val="28"/>
          <w:szCs w:val="28"/>
        </w:rPr>
        <w:t xml:space="preserve"> из федерального бюджета</w:t>
      </w:r>
      <w:r w:rsidR="00AE03B8" w:rsidRPr="008B6DE4">
        <w:rPr>
          <w:rFonts w:ascii="PT Astra Serif" w:hAnsi="PT Astra Serif"/>
          <w:sz w:val="28"/>
          <w:szCs w:val="28"/>
        </w:rPr>
        <w:t xml:space="preserve"> на закупку контейнеров для раздельного накопления твёрдых коммунальных отходов на сумму 9812,3 тыс. рублей. Одновременно, в расходной части на эту сумму увеличиваются ассигнования Министерству жилищно-коммунального хозяйства и строительства Ульяновской области.</w:t>
      </w:r>
    </w:p>
    <w:p w:rsidR="00AE03B8" w:rsidRPr="008B6DE4" w:rsidRDefault="00AE03B8" w:rsidP="008B6DE4">
      <w:pPr>
        <w:pStyle w:val="3"/>
        <w:spacing w:after="0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8B6DE4">
        <w:rPr>
          <w:rFonts w:ascii="PT Astra Serif" w:hAnsi="PT Astra Serif"/>
          <w:sz w:val="28"/>
          <w:szCs w:val="28"/>
        </w:rPr>
        <w:t xml:space="preserve">Кроме того, </w:t>
      </w:r>
      <w:r w:rsidRPr="008B6DE4">
        <w:rPr>
          <w:rFonts w:ascii="PT Astra Serif" w:hAnsi="PT Astra Serif"/>
          <w:color w:val="000000"/>
          <w:sz w:val="28"/>
          <w:szCs w:val="28"/>
        </w:rPr>
        <w:t xml:space="preserve">перераспределяются средства </w:t>
      </w:r>
      <w:r w:rsidRPr="008B6DE4">
        <w:rPr>
          <w:rFonts w:ascii="PT Astra Serif" w:hAnsi="PT Astra Serif"/>
          <w:bCs/>
          <w:kern w:val="32"/>
          <w:sz w:val="28"/>
          <w:szCs w:val="28"/>
        </w:rPr>
        <w:t xml:space="preserve">между мероприятиями </w:t>
      </w:r>
      <w:r w:rsidRPr="008B6DE4">
        <w:rPr>
          <w:rFonts w:ascii="PT Astra Serif" w:hAnsi="PT Astra Serif"/>
          <w:color w:val="000000"/>
          <w:sz w:val="28"/>
          <w:szCs w:val="28"/>
        </w:rPr>
        <w:t xml:space="preserve">государственной программы Ульяновской области «Развитие жилищно-коммунального хозяйства и повышение энергетической эффективности в Ульяновской области» в 2022 году в общей сумме </w:t>
      </w:r>
      <w:r w:rsidRPr="008B6DE4">
        <w:rPr>
          <w:rFonts w:ascii="PT Astra Serif" w:eastAsia="Calibri" w:hAnsi="PT Astra Serif" w:cs="PT Astra Serif"/>
          <w:sz w:val="28"/>
          <w:szCs w:val="28"/>
        </w:rPr>
        <w:t xml:space="preserve">1361,90516 </w:t>
      </w:r>
      <w:r w:rsidRPr="008B6DE4">
        <w:rPr>
          <w:rFonts w:ascii="PT Astra Serif" w:hAnsi="PT Astra Serif"/>
          <w:spacing w:val="-6"/>
          <w:sz w:val="28"/>
          <w:szCs w:val="28"/>
        </w:rPr>
        <w:t>тыс. рублей</w:t>
      </w:r>
      <w:r w:rsidRPr="008B6DE4">
        <w:rPr>
          <w:rFonts w:ascii="PT Astra Serif" w:hAnsi="PT Astra Serif"/>
          <w:color w:val="000000"/>
          <w:sz w:val="28"/>
          <w:szCs w:val="28"/>
        </w:rPr>
        <w:t>, в том числе:</w:t>
      </w:r>
    </w:p>
    <w:p w:rsidR="00AE03B8" w:rsidRPr="008B6DE4" w:rsidRDefault="00AE03B8" w:rsidP="008B6DE4">
      <w:pPr>
        <w:pStyle w:val="3"/>
        <w:spacing w:after="0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8B6DE4">
        <w:rPr>
          <w:rFonts w:ascii="PT Astra Serif" w:hAnsi="PT Astra Serif"/>
          <w:color w:val="000000"/>
          <w:sz w:val="28"/>
          <w:szCs w:val="28"/>
        </w:rPr>
        <w:t>- уменьшаются расходы на мероприятие «Проведение работ по определению нормативов накопления твёрдых коммунальных отходов на территории Ульяновской области на 1 321,82652 тыс. рублей;</w:t>
      </w:r>
    </w:p>
    <w:p w:rsidR="00BE6F21" w:rsidRPr="008B6DE4" w:rsidRDefault="00BE6F21" w:rsidP="008B6DE4">
      <w:pPr>
        <w:pStyle w:val="3"/>
        <w:spacing w:after="0"/>
        <w:ind w:left="0"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8B6DE4">
        <w:rPr>
          <w:rFonts w:ascii="PT Astra Serif" w:hAnsi="PT Astra Serif"/>
          <w:color w:val="000000"/>
          <w:sz w:val="28"/>
          <w:szCs w:val="28"/>
        </w:rPr>
        <w:t>- уменьшаются расходы на мероприятие «Предоставление субсидий бюджетам муниципальных образований Ульяновской области в целях софинансирования обеспечения затрат на реализацию мероприятий, связанных с выполнением работ по обустройству мест (площадок) накопления (в том числе раздельного накопления) твёрдых коммунальных отходов» на 40,07864 тыс. рублей;</w:t>
      </w:r>
    </w:p>
    <w:p w:rsidR="00AE03B8" w:rsidRPr="008B6DE4" w:rsidRDefault="00BE6F21" w:rsidP="008B6DE4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8B6DE4">
        <w:rPr>
          <w:rFonts w:ascii="PT Astra Serif" w:hAnsi="PT Astra Serif"/>
          <w:color w:val="000000"/>
          <w:sz w:val="28"/>
          <w:szCs w:val="28"/>
        </w:rPr>
        <w:t xml:space="preserve">- увеличиваются расходы на мероприятие «Предоставление субсидий бюджетам муниципальных образований Ульяновской области в целях софинансирования расходных обязательств, связанных с реализацией мероприятий, направленных на приобретение контейнеров (бункеров) для </w:t>
      </w:r>
      <w:r w:rsidR="00AE03B8" w:rsidRPr="008B6DE4">
        <w:rPr>
          <w:rFonts w:ascii="PT Astra Serif" w:hAnsi="PT Astra Serif"/>
          <w:color w:val="000000"/>
          <w:sz w:val="28"/>
          <w:szCs w:val="28"/>
        </w:rPr>
        <w:t>сбора твёрдых коммунальных отходов»</w:t>
      </w:r>
      <w:r w:rsidRPr="008B6DE4">
        <w:rPr>
          <w:rFonts w:ascii="PT Astra Serif" w:hAnsi="PT Astra Serif"/>
          <w:color w:val="000000"/>
          <w:sz w:val="28"/>
          <w:szCs w:val="28"/>
        </w:rPr>
        <w:t xml:space="preserve"> на 1 058,43196 тыс. рублей;</w:t>
      </w:r>
    </w:p>
    <w:p w:rsidR="00AE03B8" w:rsidRPr="008B6DE4" w:rsidRDefault="00AE03B8" w:rsidP="008B6DE4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8B6DE4">
        <w:rPr>
          <w:rFonts w:ascii="PT Astra Serif" w:hAnsi="PT Astra Serif"/>
          <w:color w:val="000000"/>
          <w:sz w:val="28"/>
          <w:szCs w:val="28"/>
        </w:rPr>
        <w:t xml:space="preserve">- увеличиваются расходы на мероприятие </w:t>
      </w:r>
      <w:r w:rsidRPr="008B6DE4">
        <w:rPr>
          <w:rFonts w:ascii="PT Astra Serif" w:eastAsia="MS Mincho;ＭＳ 明朝" w:hAnsi="PT Astra Serif"/>
          <w:sz w:val="28"/>
          <w:szCs w:val="28"/>
        </w:rPr>
        <w:t xml:space="preserve">«Государственная поддержка закупки контейнеров для раздельного накопления </w:t>
      </w:r>
      <w:r w:rsidR="00BE6F21" w:rsidRPr="008B6DE4">
        <w:rPr>
          <w:rFonts w:ascii="PT Astra Serif" w:eastAsia="MS Mincho;ＭＳ 明朝" w:hAnsi="PT Astra Serif"/>
          <w:sz w:val="28"/>
          <w:szCs w:val="28"/>
        </w:rPr>
        <w:t>твёрдых</w:t>
      </w:r>
      <w:r w:rsidRPr="008B6DE4">
        <w:rPr>
          <w:rFonts w:ascii="PT Astra Serif" w:eastAsia="MS Mincho;ＭＳ 明朝" w:hAnsi="PT Astra Serif"/>
          <w:sz w:val="28"/>
          <w:szCs w:val="28"/>
        </w:rPr>
        <w:t xml:space="preserve"> коммунальных отходов</w:t>
      </w:r>
      <w:r w:rsidR="00BE6F21" w:rsidRPr="008B6DE4">
        <w:rPr>
          <w:rFonts w:ascii="PT Astra Serif" w:eastAsia="MS Mincho;ＭＳ 明朝" w:hAnsi="PT Astra Serif"/>
          <w:sz w:val="28"/>
          <w:szCs w:val="28"/>
        </w:rPr>
        <w:t xml:space="preserve">» </w:t>
      </w:r>
      <w:r w:rsidR="00BE6F21" w:rsidRPr="008B6DE4">
        <w:rPr>
          <w:rFonts w:ascii="PT Astra Serif" w:hAnsi="PT Astra Serif"/>
          <w:color w:val="000000"/>
          <w:sz w:val="28"/>
          <w:szCs w:val="28"/>
        </w:rPr>
        <w:t>на 303,47320 тыс. рублей.</w:t>
      </w:r>
    </w:p>
    <w:p w:rsidR="00BE6F21" w:rsidRPr="008B6DE4" w:rsidRDefault="00BE6F21" w:rsidP="008B6DE4">
      <w:pPr>
        <w:spacing w:after="0" w:line="240" w:lineRule="auto"/>
        <w:ind w:firstLine="709"/>
        <w:jc w:val="both"/>
        <w:rPr>
          <w:rFonts w:ascii="PT Astra Serif" w:eastAsia="MS Mincho;ＭＳ 明朝" w:hAnsi="PT Astra Serif"/>
          <w:sz w:val="28"/>
          <w:szCs w:val="28"/>
        </w:rPr>
      </w:pPr>
      <w:r w:rsidRPr="008B6DE4">
        <w:rPr>
          <w:rFonts w:ascii="PT Astra Serif" w:hAnsi="PT Astra Serif"/>
          <w:color w:val="000000"/>
          <w:sz w:val="28"/>
          <w:szCs w:val="28"/>
        </w:rPr>
        <w:t>Соответствующие изменения вносятся в статью 1 текста закона, приложения 4, 5, 6, 8, 9, таблицы 28 и 74 приложения 10 излагаются в новой редакции. Приложение 10 дополняется таблицей 92.</w:t>
      </w:r>
    </w:p>
    <w:p w:rsidR="006B06FB" w:rsidRPr="008B6DE4" w:rsidRDefault="006B06FB" w:rsidP="00F00B3E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6B06FB" w:rsidRPr="008B6DE4" w:rsidRDefault="006B06FB" w:rsidP="008B6DE4">
      <w:pPr>
        <w:pStyle w:val="3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B6DE4">
        <w:rPr>
          <w:rFonts w:ascii="PT Astra Serif" w:hAnsi="PT Astra Serif"/>
          <w:sz w:val="28"/>
          <w:szCs w:val="28"/>
        </w:rPr>
        <w:t>2.</w:t>
      </w:r>
      <w:r w:rsidR="00F00B3E">
        <w:rPr>
          <w:rFonts w:ascii="PT Astra Serif" w:hAnsi="PT Astra Serif"/>
          <w:sz w:val="28"/>
          <w:szCs w:val="28"/>
        </w:rPr>
        <w:t>5</w:t>
      </w:r>
      <w:r w:rsidRPr="008B6DE4">
        <w:rPr>
          <w:rFonts w:ascii="PT Astra Serif" w:hAnsi="PT Astra Serif"/>
          <w:sz w:val="28"/>
          <w:szCs w:val="28"/>
        </w:rPr>
        <w:t>. На основании обращения от 0</w:t>
      </w:r>
      <w:r w:rsidR="00B4689B" w:rsidRPr="008B6DE4">
        <w:rPr>
          <w:rFonts w:ascii="PT Astra Serif" w:hAnsi="PT Astra Serif"/>
          <w:sz w:val="28"/>
          <w:szCs w:val="28"/>
        </w:rPr>
        <w:t>1.09.2022 №73-ИОГВ-07.01/3172вн:</w:t>
      </w:r>
    </w:p>
    <w:p w:rsidR="00B4689B" w:rsidRPr="008B6DE4" w:rsidRDefault="00B4689B" w:rsidP="008B6DE4">
      <w:pPr>
        <w:pStyle w:val="3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B6DE4">
        <w:rPr>
          <w:rFonts w:ascii="PT Astra Serif" w:hAnsi="PT Astra Serif"/>
          <w:sz w:val="28"/>
          <w:szCs w:val="28"/>
        </w:rPr>
        <w:t xml:space="preserve">1) в 2022 году в доходной части областного бюджета увеличиваются </w:t>
      </w:r>
      <w:r w:rsidRPr="008B6DE4">
        <w:rPr>
          <w:rFonts w:ascii="PT Astra Serif" w:hAnsi="PT Astra Serif"/>
          <w:b/>
          <w:sz w:val="28"/>
          <w:szCs w:val="28"/>
        </w:rPr>
        <w:t>субсидии из федерального бюджета</w:t>
      </w:r>
      <w:r w:rsidRPr="008B6DE4">
        <w:rPr>
          <w:rFonts w:ascii="PT Astra Serif" w:hAnsi="PT Astra Serif"/>
          <w:sz w:val="28"/>
          <w:szCs w:val="28"/>
        </w:rPr>
        <w:t xml:space="preserve"> на мероприятие «Стимулирование программ развития жилищного строительства субъектов Российской Федерации» на сумму 67 360,2 тыс. рублей. Одновременно, в расходной части на эту сумму увеличиваются ассигнования Министерству жилищно-коммунального хозяйства и строительства Ульяновской области.</w:t>
      </w:r>
    </w:p>
    <w:p w:rsidR="00B4689B" w:rsidRPr="008B6DE4" w:rsidRDefault="006B06FB" w:rsidP="008B6D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B6DE4">
        <w:rPr>
          <w:rFonts w:ascii="PT Astra Serif" w:hAnsi="PT Astra Serif"/>
          <w:sz w:val="28"/>
          <w:szCs w:val="28"/>
        </w:rPr>
        <w:lastRenderedPageBreak/>
        <w:t>2</w:t>
      </w:r>
      <w:r w:rsidR="00B4689B" w:rsidRPr="008B6DE4">
        <w:rPr>
          <w:rFonts w:ascii="PT Astra Serif" w:hAnsi="PT Astra Serif"/>
          <w:sz w:val="28"/>
          <w:szCs w:val="28"/>
        </w:rPr>
        <w:t>) в 2024 году</w:t>
      </w:r>
      <w:r w:rsidRPr="008B6DE4">
        <w:rPr>
          <w:rFonts w:ascii="PT Astra Serif" w:hAnsi="PT Astra Serif"/>
          <w:sz w:val="28"/>
          <w:szCs w:val="28"/>
        </w:rPr>
        <w:t xml:space="preserve"> </w:t>
      </w:r>
      <w:r w:rsidR="00B4689B" w:rsidRPr="008B6DE4">
        <w:rPr>
          <w:rFonts w:ascii="PT Astra Serif" w:hAnsi="PT Astra Serif"/>
          <w:sz w:val="28"/>
          <w:szCs w:val="28"/>
        </w:rPr>
        <w:t xml:space="preserve">в доходной части областного бюджета уменьшаются </w:t>
      </w:r>
      <w:r w:rsidR="00B4689B" w:rsidRPr="008B6DE4">
        <w:rPr>
          <w:rFonts w:ascii="PT Astra Serif" w:hAnsi="PT Astra Serif"/>
          <w:b/>
          <w:sz w:val="28"/>
          <w:szCs w:val="28"/>
        </w:rPr>
        <w:t>субсидии из федерального бюджета</w:t>
      </w:r>
      <w:r w:rsidR="00B4689B" w:rsidRPr="008B6DE4">
        <w:rPr>
          <w:rFonts w:ascii="PT Astra Serif" w:hAnsi="PT Astra Serif"/>
          <w:sz w:val="28"/>
          <w:szCs w:val="28"/>
        </w:rPr>
        <w:t xml:space="preserve"> на мероприятие «Стимулирование программ развития жилищного строительства субъектов Российской Федерации» на сумму 58 054,5 тыс. рублей. Одновременно, в расходной части на эту сумму уменьшаются ассигнования Министерству жилищно-коммунального хозяйства и строительства Ульяновской области</w:t>
      </w:r>
    </w:p>
    <w:p w:rsidR="009F193C" w:rsidRDefault="006B06FB" w:rsidP="008B6D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8B6DE4">
        <w:rPr>
          <w:rFonts w:ascii="PT Astra Serif" w:hAnsi="PT Astra Serif"/>
          <w:sz w:val="28"/>
          <w:szCs w:val="28"/>
        </w:rPr>
        <w:t>Изменения вносятся в Приложения 4,5 и 6, 8, 9 Закона. Таблица № 15 в приложении № 10 к Закону излагается в новой редакции.</w:t>
      </w:r>
    </w:p>
    <w:p w:rsidR="00F00B3E" w:rsidRDefault="00F00B3E" w:rsidP="008B6D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F00B3E" w:rsidRPr="008B6DE4" w:rsidRDefault="00F00B3E" w:rsidP="00F00B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B6DE4">
        <w:rPr>
          <w:rFonts w:ascii="PT Astra Serif" w:hAnsi="PT Astra Serif"/>
          <w:sz w:val="28"/>
          <w:szCs w:val="28"/>
        </w:rPr>
        <w:t>2.</w:t>
      </w:r>
      <w:r>
        <w:rPr>
          <w:rFonts w:ascii="PT Astra Serif" w:hAnsi="PT Astra Serif"/>
          <w:sz w:val="28"/>
          <w:szCs w:val="28"/>
        </w:rPr>
        <w:t>6</w:t>
      </w:r>
      <w:r w:rsidRPr="008B6DE4">
        <w:rPr>
          <w:rFonts w:ascii="PT Astra Serif" w:hAnsi="PT Astra Serif"/>
          <w:sz w:val="28"/>
          <w:szCs w:val="28"/>
        </w:rPr>
        <w:t xml:space="preserve">. </w:t>
      </w:r>
      <w:proofErr w:type="gramStart"/>
      <w:r w:rsidRPr="008B6DE4">
        <w:rPr>
          <w:rFonts w:ascii="PT Astra Serif" w:hAnsi="PT Astra Serif"/>
          <w:sz w:val="28"/>
          <w:szCs w:val="28"/>
        </w:rPr>
        <w:t xml:space="preserve">На основании обращения от 30.08.2022 № 73-ИОГВ-07.01/3115вн </w:t>
      </w:r>
      <w:r w:rsidRPr="008B6DE4">
        <w:rPr>
          <w:rFonts w:ascii="PT Astra Serif" w:hAnsi="PT Astra Serif"/>
          <w:color w:val="000000"/>
          <w:sz w:val="28"/>
          <w:szCs w:val="28"/>
        </w:rPr>
        <w:t xml:space="preserve">в связи с </w:t>
      </w:r>
      <w:r w:rsidRPr="008B6DE4">
        <w:rPr>
          <w:rFonts w:ascii="PT Astra Serif" w:hAnsi="PT Astra Serif"/>
          <w:sz w:val="28"/>
          <w:szCs w:val="28"/>
        </w:rPr>
        <w:t xml:space="preserve">отзывом Ульяновской областью заявки на предоставление финансовой поддержки </w:t>
      </w:r>
      <w:r w:rsidRPr="008B6DE4">
        <w:rPr>
          <w:rFonts w:ascii="PT Astra Serif" w:hAnsi="PT Astra Serif"/>
          <w:b/>
          <w:sz w:val="28"/>
          <w:szCs w:val="28"/>
        </w:rPr>
        <w:t xml:space="preserve">за счёт средств Государственной корпорации – Фонда содействия реформированию жилищно-коммунального хозяйства </w:t>
      </w:r>
      <w:r w:rsidRPr="008B6DE4">
        <w:rPr>
          <w:rFonts w:ascii="PT Astra Serif" w:hAnsi="PT Astra Serif"/>
          <w:sz w:val="28"/>
          <w:szCs w:val="28"/>
        </w:rPr>
        <w:t>на проведение капитального ремонта общего имущества в многоквартирных домах у</w:t>
      </w:r>
      <w:r w:rsidRPr="008B6DE4">
        <w:rPr>
          <w:rFonts w:ascii="PT Astra Serif" w:eastAsia="MS Mincho;ＭＳ 明朝" w:hAnsi="PT Astra Serif"/>
          <w:sz w:val="28"/>
          <w:szCs w:val="28"/>
        </w:rPr>
        <w:t xml:space="preserve">меньшается доходная часть областного бюджета </w:t>
      </w:r>
      <w:r w:rsidRPr="008B6DE4">
        <w:rPr>
          <w:rFonts w:ascii="PT Astra Serif" w:hAnsi="PT Astra Serif"/>
          <w:sz w:val="28"/>
          <w:szCs w:val="28"/>
        </w:rPr>
        <w:t xml:space="preserve">в 2022 году </w:t>
      </w:r>
      <w:r w:rsidRPr="008B6DE4">
        <w:rPr>
          <w:rFonts w:ascii="PT Astra Serif" w:hAnsi="PT Astra Serif"/>
          <w:color w:val="000000"/>
          <w:sz w:val="28"/>
          <w:szCs w:val="28"/>
        </w:rPr>
        <w:t>на</w:t>
      </w:r>
      <w:r w:rsidRPr="008B6DE4">
        <w:rPr>
          <w:rFonts w:ascii="PT Astra Serif" w:hAnsi="PT Astra Serif"/>
          <w:sz w:val="28"/>
          <w:szCs w:val="28"/>
        </w:rPr>
        <w:t xml:space="preserve"> сумму 66659,41035 тыс. рублей.</w:t>
      </w:r>
      <w:proofErr w:type="gramEnd"/>
    </w:p>
    <w:p w:rsidR="00F00B3E" w:rsidRPr="008B6DE4" w:rsidRDefault="00F00B3E" w:rsidP="00F00B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B6DE4">
        <w:rPr>
          <w:rFonts w:ascii="PT Astra Serif" w:hAnsi="PT Astra Serif"/>
          <w:color w:val="000000"/>
          <w:sz w:val="28"/>
          <w:szCs w:val="28"/>
        </w:rPr>
        <w:t xml:space="preserve">В расходной части на эту сумму уменьшаются ассигнования </w:t>
      </w:r>
      <w:r w:rsidRPr="008B6DE4">
        <w:rPr>
          <w:rFonts w:ascii="PT Astra Serif" w:hAnsi="PT Astra Serif"/>
          <w:sz w:val="28"/>
          <w:szCs w:val="28"/>
        </w:rPr>
        <w:t xml:space="preserve">Министерству жилищно-коммунального хозяйства и строительства Ульяновской области </w:t>
      </w:r>
      <w:r w:rsidRPr="008B6DE4">
        <w:rPr>
          <w:rFonts w:ascii="PT Astra Serif" w:hAnsi="PT Astra Serif"/>
          <w:color w:val="000000"/>
          <w:sz w:val="28"/>
          <w:szCs w:val="28"/>
        </w:rPr>
        <w:t>на мероприятие «</w:t>
      </w:r>
      <w:r w:rsidRPr="008B6DE4">
        <w:rPr>
          <w:rFonts w:ascii="PT Astra Serif" w:hAnsi="PT Astra Serif"/>
          <w:sz w:val="28"/>
          <w:szCs w:val="28"/>
        </w:rPr>
        <w:t>Субсидии некоммерческой организации Фонд модернизации жилищно-коммунального комплекса Ульяновской области на финансовое обеспечение затрат, связанных с его деятельностью</w:t>
      </w:r>
      <w:r w:rsidRPr="008B6DE4">
        <w:rPr>
          <w:rFonts w:ascii="PT Astra Serif" w:hAnsi="PT Astra Serif"/>
          <w:color w:val="000000"/>
          <w:sz w:val="28"/>
          <w:szCs w:val="28"/>
        </w:rPr>
        <w:t>»</w:t>
      </w:r>
      <w:r w:rsidRPr="008B6DE4">
        <w:rPr>
          <w:rFonts w:ascii="PT Astra Serif" w:hAnsi="PT Astra Serif"/>
          <w:sz w:val="28"/>
          <w:szCs w:val="28"/>
        </w:rPr>
        <w:t>.</w:t>
      </w:r>
    </w:p>
    <w:p w:rsidR="00F00B3E" w:rsidRDefault="00F00B3E" w:rsidP="00F00B3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8B6DE4">
        <w:rPr>
          <w:rFonts w:ascii="PT Astra Serif" w:hAnsi="PT Astra Serif"/>
          <w:sz w:val="28"/>
          <w:szCs w:val="28"/>
        </w:rPr>
        <w:t>Соответствующие изменения вносятся в приложения 4, 5 и 6.</w:t>
      </w:r>
    </w:p>
    <w:p w:rsidR="007F57BA" w:rsidRDefault="007F57BA" w:rsidP="00F00B3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7F57BA" w:rsidRPr="008B6DE4" w:rsidRDefault="007F57BA" w:rsidP="007F57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2.7</w:t>
      </w:r>
      <w:r w:rsidRPr="008B6DE4">
        <w:rPr>
          <w:rFonts w:ascii="PT Astra Serif" w:hAnsi="PT Astra Serif"/>
          <w:sz w:val="28"/>
          <w:szCs w:val="28"/>
        </w:rPr>
        <w:t>. На основании распоряжения Правительства Российской Федерации от 19.08.2022 № 2324-р «О внесении изменений в</w:t>
      </w:r>
      <w:r w:rsidRPr="008B6DE4">
        <w:rPr>
          <w:rFonts w:ascii="PT Astra Serif" w:hAnsi="PT Astra Serif"/>
          <w:i/>
          <w:sz w:val="28"/>
          <w:szCs w:val="28"/>
        </w:rPr>
        <w:t xml:space="preserve"> </w:t>
      </w:r>
      <w:r w:rsidRPr="008B6DE4">
        <w:rPr>
          <w:rStyle w:val="a9"/>
          <w:rFonts w:ascii="PT Astra Serif" w:hAnsi="PT Astra Serif"/>
          <w:i w:val="0"/>
          <w:sz w:val="28"/>
          <w:szCs w:val="28"/>
        </w:rPr>
        <w:t xml:space="preserve">распоряжение Правительства Российской Федерации </w:t>
      </w:r>
      <w:r w:rsidRPr="008B6DE4">
        <w:rPr>
          <w:rFonts w:ascii="PT Astra Serif" w:hAnsi="PT Astra Serif"/>
          <w:sz w:val="28"/>
          <w:szCs w:val="28"/>
        </w:rPr>
        <w:t xml:space="preserve">от 18.02.2022 № 292-р» увеличивается сумма </w:t>
      </w:r>
      <w:r w:rsidRPr="008B6DE4">
        <w:rPr>
          <w:rFonts w:ascii="PT Astra Serif" w:hAnsi="PT Astra Serif"/>
          <w:b/>
          <w:sz w:val="28"/>
          <w:szCs w:val="28"/>
        </w:rPr>
        <w:t>субсидии из федерального бюджета</w:t>
      </w:r>
      <w:r w:rsidRPr="008B6DE4">
        <w:rPr>
          <w:rFonts w:ascii="PT Astra Serif" w:hAnsi="PT Astra Serif"/>
          <w:sz w:val="28"/>
          <w:szCs w:val="28"/>
        </w:rPr>
        <w:t xml:space="preserve"> бюджету Ульяновской области на реконструкцию ОГАУК «Ульяновский Театр юного зрителя». В связи с чем, доходная часть областного бюджета по Министерству искусства и культурной политики Ульяновской области увеличивается в 2022 году на сумму 62496,2 тыс. рублей.</w:t>
      </w:r>
    </w:p>
    <w:p w:rsidR="007F57BA" w:rsidRPr="008B6DE4" w:rsidRDefault="007F57BA" w:rsidP="007F57BA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B6DE4">
        <w:rPr>
          <w:rFonts w:ascii="PT Astra Serif" w:hAnsi="PT Astra Serif"/>
          <w:sz w:val="28"/>
          <w:szCs w:val="28"/>
        </w:rPr>
        <w:t>Соответственно, в расходной части областного бюджета бюджетные ассигнования Министерству жилищно-коммунального хозяйства и строительства Ульяновской области на реконструкцию ОГАУК «Ульяновский Театр юного зрителя» в 2022 году увеличиваются на сумму 62496,2 тыс. рублей.</w:t>
      </w:r>
    </w:p>
    <w:p w:rsidR="007F57BA" w:rsidRPr="008B6DE4" w:rsidRDefault="007F57BA" w:rsidP="007F57BA">
      <w:pPr>
        <w:pStyle w:val="3"/>
        <w:spacing w:after="0"/>
        <w:ind w:left="0" w:firstLine="709"/>
        <w:contextualSpacing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8B6DE4">
        <w:rPr>
          <w:rFonts w:ascii="PT Astra Serif" w:hAnsi="PT Astra Serif"/>
          <w:sz w:val="28"/>
          <w:szCs w:val="28"/>
        </w:rPr>
        <w:t>Соответствующие изменения вносятся в приложения 4, 5 и 6.</w:t>
      </w:r>
    </w:p>
    <w:p w:rsidR="00B4689B" w:rsidRPr="008B6DE4" w:rsidRDefault="00B4689B" w:rsidP="008B6D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  <w:highlight w:val="yellow"/>
        </w:rPr>
      </w:pPr>
    </w:p>
    <w:p w:rsidR="00A16AD1" w:rsidRPr="008B6DE4" w:rsidRDefault="00F06C16" w:rsidP="008B6DE4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8B6DE4">
        <w:rPr>
          <w:rFonts w:ascii="PT Astra Serif" w:hAnsi="PT Astra Serif"/>
          <w:sz w:val="28"/>
          <w:szCs w:val="28"/>
        </w:rPr>
        <w:t xml:space="preserve">3. </w:t>
      </w:r>
      <w:r w:rsidR="00A16AD1" w:rsidRPr="008B6DE4">
        <w:rPr>
          <w:rFonts w:ascii="PT Astra Serif" w:hAnsi="PT Astra Serif"/>
          <w:sz w:val="28"/>
          <w:szCs w:val="28"/>
        </w:rPr>
        <w:t xml:space="preserve">На основании распоряжения Правительства Российской Федерации от 19.08.2022 № 2324-р в доходной части областного бюджета увеличиваются </w:t>
      </w:r>
      <w:r w:rsidR="00A16AD1" w:rsidRPr="008B6DE4">
        <w:rPr>
          <w:rFonts w:ascii="PT Astra Serif" w:hAnsi="PT Astra Serif"/>
          <w:b/>
          <w:sz w:val="28"/>
          <w:szCs w:val="28"/>
        </w:rPr>
        <w:t>субсидии</w:t>
      </w:r>
      <w:r w:rsidRPr="008B6DE4">
        <w:rPr>
          <w:rFonts w:ascii="PT Astra Serif" w:hAnsi="PT Astra Serif"/>
          <w:b/>
          <w:sz w:val="28"/>
          <w:szCs w:val="28"/>
        </w:rPr>
        <w:t xml:space="preserve"> из федерального бюджета</w:t>
      </w:r>
      <w:r w:rsidR="00A16AD1" w:rsidRPr="008B6DE4">
        <w:rPr>
          <w:rFonts w:ascii="PT Astra Serif" w:hAnsi="PT Astra Serif"/>
          <w:sz w:val="28"/>
          <w:szCs w:val="28"/>
        </w:rPr>
        <w:t xml:space="preserve"> на развитие транспортной инфраструктуры на сельских территориях на сумму 69454,3 тыс. рублей. В расходной части </w:t>
      </w:r>
      <w:r w:rsidR="004C28FE" w:rsidRPr="008B6DE4">
        <w:rPr>
          <w:rFonts w:ascii="PT Astra Serif" w:hAnsi="PT Astra Serif"/>
          <w:sz w:val="28"/>
          <w:szCs w:val="28"/>
        </w:rPr>
        <w:t xml:space="preserve">на эту сумму </w:t>
      </w:r>
      <w:r w:rsidR="00A16AD1" w:rsidRPr="008B6DE4">
        <w:rPr>
          <w:rFonts w:ascii="PT Astra Serif" w:hAnsi="PT Astra Serif"/>
          <w:sz w:val="28"/>
          <w:szCs w:val="28"/>
        </w:rPr>
        <w:t>увеличиваются ассигнования Министерству транспорта Ульяновской области на оплату удорожания реконструкции автомобильной дороги «</w:t>
      </w:r>
      <w:proofErr w:type="spellStart"/>
      <w:proofErr w:type="gramStart"/>
      <w:r w:rsidR="00A16AD1" w:rsidRPr="008B6DE4">
        <w:rPr>
          <w:rFonts w:ascii="PT Astra Serif" w:hAnsi="PT Astra Serif"/>
          <w:sz w:val="28"/>
          <w:szCs w:val="28"/>
        </w:rPr>
        <w:t>Новосёлки-Ковыльный</w:t>
      </w:r>
      <w:proofErr w:type="spellEnd"/>
      <w:proofErr w:type="gramEnd"/>
      <w:r w:rsidR="00A16AD1" w:rsidRPr="008B6DE4">
        <w:rPr>
          <w:rFonts w:ascii="PT Astra Serif" w:hAnsi="PT Astra Serif"/>
          <w:sz w:val="28"/>
          <w:szCs w:val="28"/>
        </w:rPr>
        <w:t xml:space="preserve">» в </w:t>
      </w:r>
      <w:proofErr w:type="spellStart"/>
      <w:r w:rsidR="00A16AD1" w:rsidRPr="008B6DE4">
        <w:rPr>
          <w:rFonts w:ascii="PT Astra Serif" w:hAnsi="PT Astra Serif"/>
          <w:sz w:val="28"/>
          <w:szCs w:val="28"/>
        </w:rPr>
        <w:t>Мелекесском</w:t>
      </w:r>
      <w:proofErr w:type="spellEnd"/>
      <w:r w:rsidR="00A16AD1" w:rsidRPr="008B6DE4">
        <w:rPr>
          <w:rFonts w:ascii="PT Astra Serif" w:hAnsi="PT Astra Serif"/>
          <w:sz w:val="28"/>
          <w:szCs w:val="28"/>
        </w:rPr>
        <w:t xml:space="preserve"> районе.</w:t>
      </w:r>
    </w:p>
    <w:p w:rsidR="00A16AD1" w:rsidRPr="008B6DE4" w:rsidRDefault="00A16AD1" w:rsidP="008B6DE4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  <w:highlight w:val="yellow"/>
        </w:rPr>
      </w:pPr>
      <w:r w:rsidRPr="008B6DE4">
        <w:rPr>
          <w:rFonts w:ascii="PT Astra Serif" w:hAnsi="PT Astra Serif"/>
          <w:sz w:val="28"/>
          <w:szCs w:val="28"/>
        </w:rPr>
        <w:lastRenderedPageBreak/>
        <w:t>Соответствующие изменения вносятся в статью 1</w:t>
      </w:r>
      <w:r w:rsidR="003E3CA6" w:rsidRPr="008B6DE4">
        <w:rPr>
          <w:rFonts w:ascii="PT Astra Serif" w:hAnsi="PT Astra Serif"/>
          <w:sz w:val="28"/>
          <w:szCs w:val="28"/>
        </w:rPr>
        <w:t xml:space="preserve"> и 5</w:t>
      </w:r>
      <w:r w:rsidRPr="008B6DE4">
        <w:rPr>
          <w:rFonts w:ascii="PT Astra Serif" w:hAnsi="PT Astra Serif"/>
          <w:sz w:val="28"/>
          <w:szCs w:val="28"/>
        </w:rPr>
        <w:t xml:space="preserve"> текста Закона, приложения </w:t>
      </w:r>
      <w:r w:rsidR="003E3CA6" w:rsidRPr="008B6DE4">
        <w:rPr>
          <w:rFonts w:ascii="PT Astra Serif" w:hAnsi="PT Astra Serif"/>
          <w:sz w:val="28"/>
          <w:szCs w:val="28"/>
        </w:rPr>
        <w:t>4, 5, 6, 8 и 9, таблица 85 приложения 10 излагается в новой редакции.</w:t>
      </w:r>
    </w:p>
    <w:p w:rsidR="00AE03B8" w:rsidRPr="008B6DE4" w:rsidRDefault="00AE03B8" w:rsidP="008B6DE4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  <w:highlight w:val="yellow"/>
        </w:rPr>
      </w:pPr>
    </w:p>
    <w:p w:rsidR="00F06C16" w:rsidRPr="008B6DE4" w:rsidRDefault="007F57BA" w:rsidP="008B6DE4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  <w:highlight w:val="yellow"/>
        </w:rPr>
      </w:pPr>
      <w:r>
        <w:rPr>
          <w:rFonts w:ascii="PT Astra Serif" w:hAnsi="PT Astra Serif"/>
          <w:sz w:val="28"/>
          <w:szCs w:val="28"/>
        </w:rPr>
        <w:t>4</w:t>
      </w:r>
      <w:r w:rsidR="00F06C16" w:rsidRPr="008B6DE4">
        <w:rPr>
          <w:rFonts w:ascii="PT Astra Serif" w:hAnsi="PT Astra Serif"/>
          <w:sz w:val="28"/>
          <w:szCs w:val="28"/>
        </w:rPr>
        <w:t>. По Министерству просвещения и воспитания Ульяновской области</w:t>
      </w:r>
      <w:r w:rsidR="003F5751">
        <w:rPr>
          <w:rFonts w:ascii="PT Astra Serif" w:hAnsi="PT Astra Serif"/>
          <w:sz w:val="28"/>
          <w:szCs w:val="28"/>
        </w:rPr>
        <w:t>:</w:t>
      </w:r>
    </w:p>
    <w:p w:rsidR="00F06C16" w:rsidRPr="008B6DE4" w:rsidRDefault="007F57BA" w:rsidP="008B6DE4">
      <w:pPr>
        <w:pStyle w:val="31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</w:t>
      </w:r>
      <w:r w:rsidR="00F06C16" w:rsidRPr="008B6DE4">
        <w:rPr>
          <w:rFonts w:ascii="PT Astra Serif" w:hAnsi="PT Astra Serif"/>
          <w:sz w:val="28"/>
          <w:szCs w:val="28"/>
        </w:rPr>
        <w:t xml:space="preserve">.1. </w:t>
      </w:r>
      <w:proofErr w:type="gramStart"/>
      <w:r w:rsidR="00F06C16" w:rsidRPr="008B6DE4">
        <w:rPr>
          <w:rFonts w:ascii="PT Astra Serif" w:hAnsi="PT Astra Serif"/>
          <w:sz w:val="28"/>
          <w:szCs w:val="28"/>
        </w:rPr>
        <w:t>В</w:t>
      </w:r>
      <w:r w:rsidR="00F06C16" w:rsidRPr="008B6DE4">
        <w:rPr>
          <w:rFonts w:ascii="PT Astra Serif" w:eastAsia="Calibri" w:hAnsi="PT Astra Serif"/>
          <w:sz w:val="28"/>
          <w:szCs w:val="28"/>
        </w:rPr>
        <w:t xml:space="preserve"> связи с распределением областному бюджету Ульяновской области дополнительной суммы </w:t>
      </w:r>
      <w:r w:rsidR="00F06C16" w:rsidRPr="008B6DE4">
        <w:rPr>
          <w:rFonts w:ascii="PT Astra Serif" w:eastAsia="Calibri" w:hAnsi="PT Astra Serif"/>
          <w:b/>
          <w:sz w:val="28"/>
          <w:szCs w:val="28"/>
        </w:rPr>
        <w:t xml:space="preserve">субсидий из федерального бюджета </w:t>
      </w:r>
      <w:r w:rsidR="00F06C16" w:rsidRPr="008B6DE4">
        <w:rPr>
          <w:rFonts w:ascii="PT Astra Serif" w:eastAsia="Calibri" w:hAnsi="PT Astra Serif"/>
          <w:sz w:val="28"/>
          <w:szCs w:val="28"/>
        </w:rPr>
        <w:t xml:space="preserve">на </w:t>
      </w:r>
      <w:r w:rsidR="00F06C16" w:rsidRPr="008B6DE4">
        <w:rPr>
          <w:rFonts w:ascii="PT Astra Serif" w:hAnsi="PT Astra Serif"/>
          <w:bCs/>
          <w:sz w:val="28"/>
          <w:szCs w:val="28"/>
        </w:rPr>
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</w:r>
      <w:r w:rsidR="00F06C16" w:rsidRPr="008B6DE4">
        <w:rPr>
          <w:rFonts w:ascii="PT Astra Serif" w:hAnsi="PT Astra Serif"/>
          <w:sz w:val="28"/>
          <w:szCs w:val="28"/>
        </w:rPr>
        <w:t xml:space="preserve"> </w:t>
      </w:r>
      <w:r w:rsidR="00F06C16" w:rsidRPr="008B6DE4">
        <w:rPr>
          <w:rFonts w:ascii="PT Astra Serif" w:eastAsia="Calibri" w:hAnsi="PT Astra Serif"/>
          <w:sz w:val="28"/>
          <w:szCs w:val="28"/>
        </w:rPr>
        <w:t>н</w:t>
      </w:r>
      <w:r w:rsidR="00F06C16" w:rsidRPr="008B6DE4">
        <w:rPr>
          <w:rFonts w:ascii="PT Astra Serif" w:hAnsi="PT Astra Serif"/>
          <w:sz w:val="28"/>
          <w:szCs w:val="28"/>
        </w:rPr>
        <w:t xml:space="preserve">а основании распоряжения Правительства РФ от 01.08.2022 № 2121-р, </w:t>
      </w:r>
      <w:r w:rsidR="00F06C16" w:rsidRPr="008B6DE4">
        <w:rPr>
          <w:rFonts w:ascii="PT Astra Serif" w:eastAsia="Calibri" w:hAnsi="PT Astra Serif"/>
          <w:sz w:val="28"/>
          <w:szCs w:val="28"/>
        </w:rPr>
        <w:t xml:space="preserve">доходная часть областного бюджета </w:t>
      </w:r>
      <w:r w:rsidR="00F06C16" w:rsidRPr="008B6DE4">
        <w:rPr>
          <w:rFonts w:ascii="PT Astra Serif" w:hAnsi="PT Astra Serif"/>
          <w:sz w:val="28"/>
          <w:szCs w:val="28"/>
        </w:rPr>
        <w:t>по Министерству просвещения и воспитания Ульяновской области в 2022 году увеличивается на сумму 12 786,2</w:t>
      </w:r>
      <w:proofErr w:type="gramEnd"/>
      <w:r w:rsidR="00F06C16" w:rsidRPr="008B6DE4">
        <w:rPr>
          <w:rFonts w:ascii="PT Astra Serif" w:hAnsi="PT Astra Serif"/>
          <w:sz w:val="28"/>
          <w:szCs w:val="28"/>
        </w:rPr>
        <w:t xml:space="preserve"> тыс. рублей. В расходной части областного бюджета увеличиваются бюджетные ассигнования в 2022 году по Министерству просвещения и воспитания Ульяновской области на сумму 12786,2 тыс. рублей, в том числе:</w:t>
      </w:r>
    </w:p>
    <w:p w:rsidR="00F06C16" w:rsidRPr="008B6DE4" w:rsidRDefault="00F06C16" w:rsidP="008B6DE4">
      <w:pPr>
        <w:pStyle w:val="31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8B6DE4">
        <w:rPr>
          <w:rFonts w:ascii="PT Astra Serif" w:hAnsi="PT Astra Serif"/>
          <w:b/>
          <w:sz w:val="28"/>
          <w:szCs w:val="28"/>
        </w:rPr>
        <w:t xml:space="preserve">- </w:t>
      </w:r>
      <w:r w:rsidRPr="008B6DE4">
        <w:rPr>
          <w:rFonts w:ascii="PT Astra Serif" w:hAnsi="PT Astra Serif"/>
          <w:sz w:val="28"/>
          <w:szCs w:val="28"/>
        </w:rPr>
        <w:t>на предоставление субсидий местным бюджетам на вышеназванные цели – 10655,143 тыс. рублей;</w:t>
      </w:r>
    </w:p>
    <w:p w:rsidR="00F06C16" w:rsidRPr="008B6DE4" w:rsidRDefault="00F06C16" w:rsidP="008B6DE4">
      <w:pPr>
        <w:pStyle w:val="31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8B6DE4">
        <w:rPr>
          <w:rFonts w:ascii="PT Astra Serif" w:hAnsi="PT Astra Serif"/>
          <w:sz w:val="28"/>
          <w:szCs w:val="28"/>
        </w:rPr>
        <w:t>- на создание условий для занятий физической культурой и спортом в областных государственных образовательных учреждениях – 2131,057 тыс. рублей.</w:t>
      </w:r>
    </w:p>
    <w:p w:rsidR="00F06C16" w:rsidRPr="008B6DE4" w:rsidRDefault="00F06C16" w:rsidP="008B6DE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PT Astra Serif" w:hAnsi="PT Astra Serif"/>
          <w:b/>
          <w:sz w:val="28"/>
          <w:szCs w:val="28"/>
        </w:rPr>
      </w:pPr>
      <w:r w:rsidRPr="008B6DE4">
        <w:rPr>
          <w:rFonts w:ascii="PT Astra Serif" w:hAnsi="PT Astra Serif"/>
          <w:sz w:val="28"/>
          <w:szCs w:val="28"/>
        </w:rPr>
        <w:t>Одновременно в целях обеспечения софинансирования вышеназванных федеральных субсидий перераспределяются в 2022 году</w:t>
      </w:r>
      <w:r w:rsidRPr="008B6DE4">
        <w:rPr>
          <w:rFonts w:ascii="PT Astra Serif" w:hAnsi="PT Astra Serif"/>
          <w:b/>
          <w:sz w:val="28"/>
          <w:szCs w:val="28"/>
        </w:rPr>
        <w:t xml:space="preserve"> </w:t>
      </w:r>
      <w:r w:rsidRPr="008B6DE4">
        <w:rPr>
          <w:rFonts w:ascii="PT Astra Serif" w:hAnsi="PT Astra Serif"/>
          <w:sz w:val="28"/>
          <w:szCs w:val="28"/>
        </w:rPr>
        <w:t>средства в сумме</w:t>
      </w:r>
      <w:r w:rsidRPr="008B6DE4">
        <w:rPr>
          <w:rFonts w:ascii="PT Astra Serif" w:hAnsi="PT Astra Serif"/>
          <w:b/>
          <w:sz w:val="28"/>
          <w:szCs w:val="28"/>
        </w:rPr>
        <w:t xml:space="preserve"> </w:t>
      </w:r>
      <w:r w:rsidRPr="008B6DE4">
        <w:rPr>
          <w:rFonts w:ascii="PT Astra Serif" w:hAnsi="PT Astra Serif"/>
          <w:sz w:val="28"/>
          <w:szCs w:val="28"/>
        </w:rPr>
        <w:t>645,44948 тыс. рублей:</w:t>
      </w:r>
    </w:p>
    <w:p w:rsidR="00F06C16" w:rsidRPr="008B6DE4" w:rsidRDefault="00F06C16" w:rsidP="008B6DE4">
      <w:pPr>
        <w:pStyle w:val="31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8B6DE4">
        <w:rPr>
          <w:rFonts w:ascii="PT Astra Serif" w:hAnsi="PT Astra Serif"/>
          <w:sz w:val="28"/>
          <w:szCs w:val="28"/>
        </w:rPr>
        <w:t>- с экономии по расходам на проведение ремонтных работ центра цифрового образования детей «ИТ-куб» - 315,9081 тыс. рублей;</w:t>
      </w:r>
    </w:p>
    <w:p w:rsidR="00F06C16" w:rsidRPr="008B6DE4" w:rsidRDefault="00F06C16" w:rsidP="008B6DE4">
      <w:pPr>
        <w:pStyle w:val="31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8B6DE4">
        <w:rPr>
          <w:rFonts w:ascii="PT Astra Serif" w:hAnsi="PT Astra Serif"/>
          <w:sz w:val="28"/>
          <w:szCs w:val="28"/>
        </w:rPr>
        <w:t>- с содержания областных государственных образовательных учреждений – 0,00088 тыс. рублей;</w:t>
      </w:r>
    </w:p>
    <w:p w:rsidR="00F06C16" w:rsidRPr="008B6DE4" w:rsidRDefault="00F06C16" w:rsidP="008B6DE4">
      <w:pPr>
        <w:pStyle w:val="31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proofErr w:type="gramStart"/>
      <w:r w:rsidRPr="008B6DE4">
        <w:rPr>
          <w:rFonts w:ascii="PT Astra Serif" w:hAnsi="PT Astra Serif"/>
          <w:sz w:val="28"/>
          <w:szCs w:val="28"/>
        </w:rPr>
        <w:t>- с ожидаемой экономии по расходам на возмещение затрат частных организаций в связи с оказанием студентам, принятым на обучение по профессиям, специальностям среднего профессионального образования в пределах установленных контрольных цифр приёма, соответствующих образовательных услуг – 329,5405 тыс. рублей.</w:t>
      </w:r>
      <w:proofErr w:type="gramEnd"/>
    </w:p>
    <w:p w:rsidR="00F06C16" w:rsidRPr="008B6DE4" w:rsidRDefault="00F06C16" w:rsidP="008B6DE4">
      <w:pPr>
        <w:pStyle w:val="31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8B6DE4">
        <w:rPr>
          <w:rFonts w:ascii="PT Astra Serif" w:hAnsi="PT Astra Serif"/>
          <w:sz w:val="28"/>
          <w:szCs w:val="28"/>
        </w:rPr>
        <w:t>Соответствующие изменения вносятся в статью 1 текста Закона, приложения 4, 5, 6, 8 и 9, таблица 71 приложения 10 излагается в новой редакции.</w:t>
      </w:r>
    </w:p>
    <w:p w:rsidR="00F06C16" w:rsidRPr="008B6DE4" w:rsidRDefault="00F06C16" w:rsidP="008B6DE4">
      <w:pPr>
        <w:pStyle w:val="31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F06C16" w:rsidRPr="008B6DE4" w:rsidRDefault="007F57BA" w:rsidP="008B6DE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</w:t>
      </w:r>
      <w:r w:rsidR="00F06C16" w:rsidRPr="008B6DE4">
        <w:rPr>
          <w:rFonts w:ascii="PT Astra Serif" w:hAnsi="PT Astra Serif"/>
          <w:sz w:val="28"/>
          <w:szCs w:val="28"/>
        </w:rPr>
        <w:t xml:space="preserve">.2. </w:t>
      </w:r>
      <w:proofErr w:type="gramStart"/>
      <w:r w:rsidR="00F06C16" w:rsidRPr="008B6DE4">
        <w:rPr>
          <w:rFonts w:ascii="PT Astra Serif" w:hAnsi="PT Astra Serif"/>
          <w:sz w:val="28"/>
          <w:szCs w:val="28"/>
        </w:rPr>
        <w:t>В</w:t>
      </w:r>
      <w:r w:rsidR="00F06C16" w:rsidRPr="008B6DE4">
        <w:rPr>
          <w:rFonts w:ascii="PT Astra Serif" w:eastAsia="Calibri" w:hAnsi="PT Astra Serif"/>
          <w:sz w:val="28"/>
          <w:szCs w:val="28"/>
        </w:rPr>
        <w:t xml:space="preserve"> связи с распределением областному бюджету Ульяновской области дополнительной суммы </w:t>
      </w:r>
      <w:r w:rsidR="003B06F1">
        <w:rPr>
          <w:rFonts w:ascii="PT Astra Serif" w:eastAsia="Calibri" w:hAnsi="PT Astra Serif"/>
          <w:b/>
          <w:sz w:val="28"/>
          <w:szCs w:val="28"/>
        </w:rPr>
        <w:t>иных межбюджетных трансфертов</w:t>
      </w:r>
      <w:r w:rsidR="00F06C16" w:rsidRPr="008B6DE4">
        <w:rPr>
          <w:rFonts w:ascii="PT Astra Serif" w:eastAsia="Calibri" w:hAnsi="PT Astra Serif"/>
          <w:b/>
          <w:sz w:val="28"/>
          <w:szCs w:val="28"/>
        </w:rPr>
        <w:t xml:space="preserve"> из федерального бюджета</w:t>
      </w:r>
      <w:r w:rsidR="00F06C16" w:rsidRPr="008B6DE4">
        <w:rPr>
          <w:rFonts w:ascii="PT Astra Serif" w:eastAsia="Calibri" w:hAnsi="PT Astra Serif"/>
          <w:sz w:val="28"/>
          <w:szCs w:val="28"/>
        </w:rPr>
        <w:t xml:space="preserve"> на предоставление ежемесячного денежного вознаграждения за классное руководство педагогическим работникам общеобразовательных организаций</w:t>
      </w:r>
      <w:r w:rsidR="00F06C16" w:rsidRPr="008B6DE4">
        <w:rPr>
          <w:rFonts w:ascii="PT Astra Serif" w:hAnsi="PT Astra Serif"/>
          <w:sz w:val="28"/>
          <w:szCs w:val="28"/>
        </w:rPr>
        <w:t xml:space="preserve"> </w:t>
      </w:r>
      <w:r w:rsidR="00F06C16" w:rsidRPr="008B6DE4">
        <w:rPr>
          <w:rFonts w:ascii="PT Astra Serif" w:eastAsia="Calibri" w:hAnsi="PT Astra Serif"/>
          <w:sz w:val="28"/>
          <w:szCs w:val="28"/>
        </w:rPr>
        <w:t>н</w:t>
      </w:r>
      <w:r w:rsidR="00F06C16" w:rsidRPr="008B6DE4">
        <w:rPr>
          <w:rFonts w:ascii="PT Astra Serif" w:hAnsi="PT Astra Serif"/>
          <w:sz w:val="28"/>
          <w:szCs w:val="28"/>
        </w:rPr>
        <w:t xml:space="preserve">а основании распоряжения Правительства РФ от 07.07.2022 </w:t>
      </w:r>
      <w:r w:rsidR="003B06F1">
        <w:rPr>
          <w:rFonts w:ascii="PT Astra Serif" w:hAnsi="PT Astra Serif"/>
          <w:sz w:val="28"/>
          <w:szCs w:val="28"/>
        </w:rPr>
        <w:br/>
      </w:r>
      <w:r w:rsidR="00F06C16" w:rsidRPr="008B6DE4">
        <w:rPr>
          <w:rFonts w:ascii="PT Astra Serif" w:hAnsi="PT Astra Serif"/>
          <w:sz w:val="28"/>
          <w:szCs w:val="28"/>
        </w:rPr>
        <w:t xml:space="preserve">№ 1837-р, </w:t>
      </w:r>
      <w:r w:rsidR="00F06C16" w:rsidRPr="008B6DE4">
        <w:rPr>
          <w:rFonts w:ascii="PT Astra Serif" w:eastAsia="Calibri" w:hAnsi="PT Astra Serif"/>
          <w:sz w:val="28"/>
          <w:szCs w:val="28"/>
        </w:rPr>
        <w:t xml:space="preserve">доходная часть областного бюджета </w:t>
      </w:r>
      <w:r w:rsidR="00F06C16" w:rsidRPr="008B6DE4">
        <w:rPr>
          <w:rFonts w:ascii="PT Astra Serif" w:hAnsi="PT Astra Serif"/>
          <w:sz w:val="28"/>
          <w:szCs w:val="28"/>
        </w:rPr>
        <w:t>по Министерству просвещения и воспитания Ульяновской области в 2022 году увеличивается на сумму 390,6 тыс. рублей, в 2023 году – на</w:t>
      </w:r>
      <w:proofErr w:type="gramEnd"/>
      <w:r w:rsidR="00F06C16" w:rsidRPr="008B6DE4">
        <w:rPr>
          <w:rFonts w:ascii="PT Astra Serif" w:hAnsi="PT Astra Serif"/>
          <w:sz w:val="28"/>
          <w:szCs w:val="28"/>
        </w:rPr>
        <w:t xml:space="preserve"> сумму 390,6 тыс. рублей, в 2024 году – на сумму 2 343,6 тыс. рублей. В расходной части областного бюджета увеличиваются </w:t>
      </w:r>
      <w:r w:rsidR="00F06C16" w:rsidRPr="008B6DE4">
        <w:rPr>
          <w:rFonts w:ascii="PT Astra Serif" w:hAnsi="PT Astra Serif"/>
          <w:sz w:val="28"/>
          <w:szCs w:val="28"/>
        </w:rPr>
        <w:lastRenderedPageBreak/>
        <w:t>бюджетные ассигнования в 2022 году по Министерству просвещения и воспитания Ульяновской области на сумму 390,6 тыс. рублей, в 2023 году – на сумму 390,6 тыс. рублей, в 2024 году – на сумму 2 343,6 тыс. рублей.</w:t>
      </w:r>
    </w:p>
    <w:p w:rsidR="00F06C16" w:rsidRPr="008B6DE4" w:rsidRDefault="00F06C16" w:rsidP="008B6DE4">
      <w:pPr>
        <w:pStyle w:val="aa"/>
        <w:autoSpaceDE w:val="0"/>
        <w:autoSpaceDN w:val="0"/>
        <w:adjustRightInd w:val="0"/>
        <w:ind w:left="0" w:firstLine="708"/>
        <w:jc w:val="both"/>
        <w:rPr>
          <w:rFonts w:ascii="PT Astra Serif" w:hAnsi="PT Astra Serif"/>
        </w:rPr>
      </w:pPr>
      <w:r w:rsidRPr="008B6DE4">
        <w:rPr>
          <w:rFonts w:ascii="PT Astra Serif" w:hAnsi="PT Astra Serif"/>
        </w:rPr>
        <w:t>Соответствующие изменения вносятся в статью 1 текста Закона, приложения 4, 5 и 6.</w:t>
      </w:r>
    </w:p>
    <w:p w:rsidR="00F06C16" w:rsidRPr="008B6DE4" w:rsidRDefault="00F06C16" w:rsidP="008B6DE4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  <w:highlight w:val="yellow"/>
        </w:rPr>
      </w:pPr>
    </w:p>
    <w:p w:rsidR="0030019C" w:rsidRPr="008B6DE4" w:rsidRDefault="007F57BA" w:rsidP="008B6DE4">
      <w:pPr>
        <w:pStyle w:val="31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</w:t>
      </w:r>
      <w:r w:rsidR="006B06FB" w:rsidRPr="008B6DE4">
        <w:rPr>
          <w:rFonts w:ascii="PT Astra Serif" w:hAnsi="PT Astra Serif"/>
          <w:sz w:val="28"/>
          <w:szCs w:val="28"/>
        </w:rPr>
        <w:t>. По Министерству семейной, демографической политики и социального благополучия Ульяновской области:</w:t>
      </w:r>
    </w:p>
    <w:p w:rsidR="001C3EED" w:rsidRPr="008B6DE4" w:rsidRDefault="007F57BA" w:rsidP="008B6DE4">
      <w:pPr>
        <w:pStyle w:val="31"/>
        <w:spacing w:after="0" w:line="240" w:lineRule="auto"/>
        <w:ind w:firstLine="708"/>
        <w:jc w:val="both"/>
        <w:rPr>
          <w:rFonts w:ascii="PT Astra Serif" w:hAnsi="PT Astra Serif"/>
          <w:kern w:val="28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</w:t>
      </w:r>
      <w:r w:rsidR="006B06FB" w:rsidRPr="008B6DE4">
        <w:rPr>
          <w:rFonts w:ascii="PT Astra Serif" w:hAnsi="PT Astra Serif"/>
          <w:sz w:val="28"/>
          <w:szCs w:val="28"/>
        </w:rPr>
        <w:t xml:space="preserve">.1. </w:t>
      </w:r>
      <w:r w:rsidR="001C3EED" w:rsidRPr="008B6DE4">
        <w:rPr>
          <w:rFonts w:ascii="PT Astra Serif" w:hAnsi="PT Astra Serif"/>
          <w:sz w:val="28"/>
          <w:szCs w:val="28"/>
        </w:rPr>
        <w:t xml:space="preserve">На основании обращения от 31.08.2022 № 73-ИОГВ-12.01/5955вн в связи с поступлением </w:t>
      </w:r>
      <w:r w:rsidR="001C3EED" w:rsidRPr="008B6DE4">
        <w:rPr>
          <w:rFonts w:ascii="PT Astra Serif" w:hAnsi="PT Astra Serif"/>
          <w:b/>
          <w:sz w:val="28"/>
          <w:szCs w:val="28"/>
        </w:rPr>
        <w:t>гранта от Фонда поддержки детей, находящихся в трудной жизненной ситуации</w:t>
      </w:r>
      <w:r w:rsidR="001C3EED" w:rsidRPr="008B6DE4">
        <w:rPr>
          <w:rFonts w:ascii="PT Astra Serif" w:hAnsi="PT Astra Serif"/>
          <w:sz w:val="28"/>
          <w:szCs w:val="28"/>
        </w:rPr>
        <w:t xml:space="preserve"> в доходной части областного бюджета увеличиваются безвозмездные поступления от негосударственных организаций на сумму </w:t>
      </w:r>
      <w:r w:rsidR="001C3EED" w:rsidRPr="008B6DE4">
        <w:rPr>
          <w:rFonts w:ascii="PT Astra Serif" w:hAnsi="PT Astra Serif"/>
          <w:kern w:val="28"/>
          <w:sz w:val="28"/>
          <w:szCs w:val="28"/>
        </w:rPr>
        <w:t>8662,145 тыс. рублей.</w:t>
      </w:r>
    </w:p>
    <w:p w:rsidR="001C3EED" w:rsidRPr="008B6DE4" w:rsidRDefault="001C3EED" w:rsidP="008B6DE4">
      <w:pPr>
        <w:pStyle w:val="31"/>
        <w:spacing w:after="0" w:line="240" w:lineRule="auto"/>
        <w:ind w:firstLine="708"/>
        <w:jc w:val="both"/>
        <w:rPr>
          <w:rFonts w:ascii="PT Astra Serif" w:hAnsi="PT Astra Serif"/>
          <w:kern w:val="28"/>
          <w:sz w:val="28"/>
          <w:szCs w:val="28"/>
        </w:rPr>
      </w:pPr>
      <w:r w:rsidRPr="008B6DE4">
        <w:rPr>
          <w:rFonts w:ascii="PT Astra Serif" w:hAnsi="PT Astra Serif"/>
          <w:kern w:val="28"/>
          <w:sz w:val="28"/>
          <w:szCs w:val="28"/>
        </w:rPr>
        <w:t xml:space="preserve">В расходной части на эту сумму увеличиваются ассигнования на реализацию мероприятий Комплекса мер Ульяновской области по поддержке жизненного потенциала семей, воспитывающих детей с инвалидностью в 2022 году, в том числе </w:t>
      </w:r>
      <w:proofErr w:type="gramStart"/>
      <w:r w:rsidRPr="008B6DE4">
        <w:rPr>
          <w:rFonts w:ascii="PT Astra Serif" w:hAnsi="PT Astra Serif"/>
          <w:kern w:val="28"/>
          <w:sz w:val="28"/>
          <w:szCs w:val="28"/>
        </w:rPr>
        <w:t>на</w:t>
      </w:r>
      <w:proofErr w:type="gramEnd"/>
      <w:r w:rsidRPr="008B6DE4">
        <w:rPr>
          <w:rFonts w:ascii="PT Astra Serif" w:hAnsi="PT Astra Serif"/>
          <w:kern w:val="28"/>
          <w:sz w:val="28"/>
          <w:szCs w:val="28"/>
        </w:rPr>
        <w:t>:</w:t>
      </w:r>
    </w:p>
    <w:p w:rsidR="001C3EED" w:rsidRPr="008B6DE4" w:rsidRDefault="001C3EED" w:rsidP="008B6D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kern w:val="28"/>
          <w:sz w:val="28"/>
          <w:szCs w:val="28"/>
        </w:rPr>
      </w:pPr>
      <w:r w:rsidRPr="008B6DE4">
        <w:rPr>
          <w:rFonts w:ascii="PT Astra Serif" w:hAnsi="PT Astra Serif"/>
          <w:kern w:val="28"/>
          <w:sz w:val="28"/>
          <w:szCs w:val="28"/>
        </w:rPr>
        <w:t>- обеспечение деятельности отдельных подведомственных учреждений Министерства семейной, демографической политики и социального благополучия Ульяновской области (ОГКУСО ДДИ для УДО «Родник», ОГКУСО «Детский психоневрологических интернат «Остров детства», ОГБУСО КЦСО «Доверие» в г.</w:t>
      </w:r>
      <w:r w:rsidR="00721A8F" w:rsidRPr="008B6DE4">
        <w:rPr>
          <w:rFonts w:ascii="PT Astra Serif" w:hAnsi="PT Astra Serif"/>
          <w:kern w:val="28"/>
          <w:sz w:val="28"/>
          <w:szCs w:val="28"/>
        </w:rPr>
        <w:t xml:space="preserve"> </w:t>
      </w:r>
      <w:r w:rsidRPr="008B6DE4">
        <w:rPr>
          <w:rFonts w:ascii="PT Astra Serif" w:hAnsi="PT Astra Serif"/>
          <w:kern w:val="28"/>
          <w:sz w:val="28"/>
          <w:szCs w:val="28"/>
        </w:rPr>
        <w:t>Димитровграде») – 6490,915 тыс. рублей;</w:t>
      </w:r>
    </w:p>
    <w:p w:rsidR="001C3EED" w:rsidRPr="008B6DE4" w:rsidRDefault="001C3EED" w:rsidP="008B6D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kern w:val="28"/>
          <w:sz w:val="28"/>
          <w:szCs w:val="28"/>
        </w:rPr>
      </w:pPr>
      <w:r w:rsidRPr="008B6DE4">
        <w:rPr>
          <w:rFonts w:ascii="PT Astra Serif" w:hAnsi="PT Astra Serif"/>
          <w:kern w:val="28"/>
          <w:sz w:val="28"/>
          <w:szCs w:val="28"/>
        </w:rPr>
        <w:t xml:space="preserve">- предоставление иного межбюджетного трансферта бюджету муниципального образования «город Ульяновск» в целях </w:t>
      </w:r>
      <w:proofErr w:type="gramStart"/>
      <w:r w:rsidRPr="008B6DE4">
        <w:rPr>
          <w:rFonts w:ascii="PT Astra Serif" w:hAnsi="PT Astra Serif"/>
          <w:kern w:val="28"/>
          <w:sz w:val="28"/>
          <w:szCs w:val="28"/>
        </w:rPr>
        <w:t>реализации отдельных мероприятий Комплекса мер Ульяновской области</w:t>
      </w:r>
      <w:proofErr w:type="gramEnd"/>
      <w:r w:rsidRPr="008B6DE4">
        <w:rPr>
          <w:rFonts w:ascii="PT Astra Serif" w:hAnsi="PT Astra Serif"/>
          <w:kern w:val="28"/>
          <w:sz w:val="28"/>
          <w:szCs w:val="28"/>
        </w:rPr>
        <w:t xml:space="preserve"> по поддержке жизненного потенциала семей, воспитывающих детей с инвалидностью (на обеспечение деятельности МБУ ДО г.</w:t>
      </w:r>
      <w:r w:rsidR="00721A8F" w:rsidRPr="008B6DE4">
        <w:rPr>
          <w:rFonts w:ascii="PT Astra Serif" w:hAnsi="PT Astra Serif"/>
          <w:kern w:val="28"/>
          <w:sz w:val="28"/>
          <w:szCs w:val="28"/>
        </w:rPr>
        <w:t xml:space="preserve"> </w:t>
      </w:r>
      <w:r w:rsidRPr="008B6DE4">
        <w:rPr>
          <w:rFonts w:ascii="PT Astra Serif" w:hAnsi="PT Astra Serif"/>
          <w:kern w:val="28"/>
          <w:sz w:val="28"/>
          <w:szCs w:val="28"/>
        </w:rPr>
        <w:t>Ульяновска ДЮЦ «Планета») – 2171,23 тыс. рублей.</w:t>
      </w:r>
    </w:p>
    <w:p w:rsidR="001C3EED" w:rsidRPr="008B6DE4" w:rsidRDefault="001C3EED" w:rsidP="008B6D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kern w:val="28"/>
          <w:sz w:val="28"/>
          <w:szCs w:val="28"/>
        </w:rPr>
      </w:pPr>
      <w:r w:rsidRPr="008B6DE4">
        <w:rPr>
          <w:rFonts w:ascii="PT Astra Serif" w:hAnsi="PT Astra Serif"/>
          <w:kern w:val="28"/>
          <w:sz w:val="28"/>
          <w:szCs w:val="28"/>
        </w:rPr>
        <w:t>Соответствующие изменения вносятся в статью 1 текста закона, приложения 4, 5, 6, 8 и 9.</w:t>
      </w:r>
    </w:p>
    <w:p w:rsidR="001C3EED" w:rsidRPr="008B6DE4" w:rsidRDefault="001C3EED" w:rsidP="008B6DE4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  <w:highlight w:val="yellow"/>
        </w:rPr>
      </w:pPr>
    </w:p>
    <w:p w:rsidR="002210C9" w:rsidRPr="008B6DE4" w:rsidRDefault="007F57BA" w:rsidP="008B6DE4">
      <w:pPr>
        <w:pStyle w:val="31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</w:t>
      </w:r>
      <w:r w:rsidR="006B06FB" w:rsidRPr="008B6DE4">
        <w:rPr>
          <w:rFonts w:ascii="PT Astra Serif" w:hAnsi="PT Astra Serif"/>
          <w:sz w:val="28"/>
          <w:szCs w:val="28"/>
        </w:rPr>
        <w:t xml:space="preserve">.2. </w:t>
      </w:r>
      <w:r w:rsidR="002210C9" w:rsidRPr="008B6DE4">
        <w:rPr>
          <w:rFonts w:ascii="PT Astra Serif" w:hAnsi="PT Astra Serif"/>
          <w:sz w:val="28"/>
          <w:szCs w:val="28"/>
        </w:rPr>
        <w:t xml:space="preserve">В соответствии с постановлениями Правления Пенсионного фонда Российской Федерации от 23.06.2022 № 116п, от 12.08.2022 № 160п, от 23.08.2022 № 167п в связи с выделением бюджету Ульяновской области </w:t>
      </w:r>
      <w:r w:rsidR="002210C9" w:rsidRPr="008B6DE4">
        <w:rPr>
          <w:rFonts w:ascii="PT Astra Serif" w:hAnsi="PT Astra Serif"/>
          <w:b/>
          <w:sz w:val="28"/>
          <w:szCs w:val="28"/>
        </w:rPr>
        <w:t>иного межбюджетного трансферта</w:t>
      </w:r>
      <w:r w:rsidR="006B06FB" w:rsidRPr="008B6DE4">
        <w:rPr>
          <w:rFonts w:ascii="PT Astra Serif" w:hAnsi="PT Astra Serif"/>
          <w:b/>
          <w:sz w:val="28"/>
          <w:szCs w:val="28"/>
        </w:rPr>
        <w:t xml:space="preserve"> из федерального бюджета</w:t>
      </w:r>
      <w:r w:rsidR="006B06FB" w:rsidRPr="008B6DE4">
        <w:rPr>
          <w:rFonts w:ascii="PT Astra Serif" w:hAnsi="PT Astra Serif"/>
          <w:sz w:val="28"/>
          <w:szCs w:val="28"/>
        </w:rPr>
        <w:t xml:space="preserve"> </w:t>
      </w:r>
      <w:r w:rsidR="002210C9" w:rsidRPr="008B6DE4">
        <w:rPr>
          <w:rFonts w:ascii="PT Astra Serif" w:hAnsi="PT Astra Serif"/>
          <w:sz w:val="28"/>
          <w:szCs w:val="28"/>
        </w:rPr>
        <w:t>на социальную поддержку Героев Советского Союза, Героев Российской Федерации и полных кавалеров ордена Славы увеличивается доходная часть областного бюджета на 2022 год на 3779,502 тыс. рублей. На эту сумму в расходной части областного бюджета увеличиваются ассигнования Министерства семейной, демографической политики и социального благополучия Ульяновской области.</w:t>
      </w:r>
    </w:p>
    <w:p w:rsidR="002210C9" w:rsidRPr="008B6DE4" w:rsidRDefault="002210C9" w:rsidP="008B6DE4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8B6DE4">
        <w:rPr>
          <w:rFonts w:ascii="PT Astra Serif" w:hAnsi="PT Astra Serif" w:cs="Times New Roman"/>
          <w:sz w:val="28"/>
          <w:szCs w:val="28"/>
        </w:rPr>
        <w:t>Соответствующие изменения вносятся в статью 1 текста Закона, приложения 4, 5 и 6.</w:t>
      </w:r>
    </w:p>
    <w:p w:rsidR="002210C9" w:rsidRPr="008B6DE4" w:rsidRDefault="002210C9" w:rsidP="008B6DE4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  <w:highlight w:val="yellow"/>
        </w:rPr>
      </w:pPr>
    </w:p>
    <w:p w:rsidR="00CB1053" w:rsidRPr="008B6DE4" w:rsidRDefault="007F57BA" w:rsidP="008B6DE4">
      <w:pPr>
        <w:widowControl w:val="0"/>
        <w:pBdr>
          <w:top w:val="single" w:sz="4" w:space="0" w:color="FFFFFF"/>
          <w:left w:val="single" w:sz="4" w:space="0" w:color="FFFFFF"/>
          <w:bottom w:val="single" w:sz="4" w:space="0" w:color="FFFFFF"/>
          <w:right w:val="single" w:sz="4" w:space="3" w:color="FFFFFF"/>
        </w:pBdr>
        <w:spacing w:after="0" w:line="240" w:lineRule="auto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</w:t>
      </w:r>
      <w:r w:rsidR="006B06FB" w:rsidRPr="008B6DE4">
        <w:rPr>
          <w:rFonts w:ascii="PT Astra Serif" w:hAnsi="PT Astra Serif"/>
          <w:sz w:val="28"/>
          <w:szCs w:val="28"/>
        </w:rPr>
        <w:t xml:space="preserve">.3. </w:t>
      </w:r>
      <w:r w:rsidR="00CB1053" w:rsidRPr="008B6DE4">
        <w:rPr>
          <w:rFonts w:ascii="PT Astra Serif" w:hAnsi="PT Astra Serif"/>
          <w:sz w:val="28"/>
          <w:szCs w:val="28"/>
        </w:rPr>
        <w:t xml:space="preserve">На основании обращений от 31.08.2022 №73-ИОГВ-12.01/5948вн в связи с поступлением </w:t>
      </w:r>
      <w:r w:rsidR="00CB1053" w:rsidRPr="008B6DE4">
        <w:rPr>
          <w:rFonts w:ascii="PT Astra Serif" w:hAnsi="PT Astra Serif"/>
          <w:b/>
          <w:sz w:val="28"/>
          <w:szCs w:val="28"/>
        </w:rPr>
        <w:t>благотворительного пожертвования</w:t>
      </w:r>
      <w:r w:rsidR="00CB1053" w:rsidRPr="008B6DE4">
        <w:rPr>
          <w:rFonts w:ascii="PT Astra Serif" w:hAnsi="PT Astra Serif"/>
          <w:sz w:val="28"/>
          <w:szCs w:val="28"/>
        </w:rPr>
        <w:t xml:space="preserve"> в пользу ОГКУСО СРЦН «Алые паруса» и «Причал надежды» в г.</w:t>
      </w:r>
      <w:r w:rsidR="006A2F79" w:rsidRPr="008B6DE4">
        <w:rPr>
          <w:rFonts w:ascii="PT Astra Serif" w:hAnsi="PT Astra Serif"/>
          <w:sz w:val="28"/>
          <w:szCs w:val="28"/>
        </w:rPr>
        <w:t xml:space="preserve"> </w:t>
      </w:r>
      <w:r w:rsidR="00CB1053" w:rsidRPr="008B6DE4">
        <w:rPr>
          <w:rFonts w:ascii="PT Astra Serif" w:hAnsi="PT Astra Serif"/>
          <w:sz w:val="28"/>
          <w:szCs w:val="28"/>
        </w:rPr>
        <w:t xml:space="preserve">Ульяновске» от </w:t>
      </w:r>
      <w:r w:rsidR="00CB1053" w:rsidRPr="008B6DE4">
        <w:rPr>
          <w:rFonts w:ascii="PT Astra Serif" w:hAnsi="PT Astra Serif"/>
          <w:sz w:val="28"/>
          <w:szCs w:val="28"/>
        </w:rPr>
        <w:lastRenderedPageBreak/>
        <w:t>Благотворительного Фонда Елены и Геннадия Тимченко увеличивается доходная часть областного бюджета на 2022 год на сумму 268,99 тыс. рублей. В расходной части на соответствующую сумму увеличиваются ассигнования Министерству семейной, демографической политики и социального благополучия Ульяновской области</w:t>
      </w:r>
      <w:r w:rsidR="00CB1053" w:rsidRPr="008B6DE4">
        <w:rPr>
          <w:rFonts w:ascii="PT Astra Serif" w:hAnsi="PT Astra Serif"/>
          <w:bCs/>
          <w:sz w:val="28"/>
          <w:szCs w:val="28"/>
        </w:rPr>
        <w:t xml:space="preserve"> на содержание подведомственных учреждений социального обслуживания.</w:t>
      </w:r>
    </w:p>
    <w:p w:rsidR="00CB1053" w:rsidRPr="008B6DE4" w:rsidRDefault="00CB1053" w:rsidP="008B6DE4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  <w:highlight w:val="yellow"/>
        </w:rPr>
      </w:pPr>
      <w:r w:rsidRPr="008B6DE4">
        <w:rPr>
          <w:rFonts w:ascii="PT Astra Serif" w:hAnsi="PT Astra Serif"/>
          <w:sz w:val="28"/>
          <w:szCs w:val="28"/>
        </w:rPr>
        <w:t>Соответственно вносятся изменения в статью 1</w:t>
      </w:r>
      <w:r w:rsidR="00BB14FB" w:rsidRPr="008B6DE4">
        <w:rPr>
          <w:rFonts w:ascii="PT Astra Serif" w:hAnsi="PT Astra Serif"/>
          <w:sz w:val="28"/>
          <w:szCs w:val="28"/>
        </w:rPr>
        <w:t xml:space="preserve"> текста Закона</w:t>
      </w:r>
      <w:r w:rsidRPr="008B6DE4">
        <w:rPr>
          <w:rFonts w:ascii="PT Astra Serif" w:hAnsi="PT Astra Serif"/>
          <w:sz w:val="28"/>
          <w:szCs w:val="28"/>
        </w:rPr>
        <w:t>, приложения 4, 5 и 6.</w:t>
      </w:r>
    </w:p>
    <w:p w:rsidR="00CB1053" w:rsidRPr="008B6DE4" w:rsidRDefault="00CB1053" w:rsidP="008B6DE4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  <w:highlight w:val="yellow"/>
        </w:rPr>
      </w:pPr>
    </w:p>
    <w:p w:rsidR="006B06FB" w:rsidRPr="008B6DE4" w:rsidRDefault="007F57BA" w:rsidP="008B6DE4">
      <w:pPr>
        <w:pStyle w:val="3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6</w:t>
      </w:r>
      <w:r w:rsidR="006B06FB" w:rsidRPr="008B6DE4">
        <w:rPr>
          <w:rFonts w:ascii="PT Astra Serif" w:hAnsi="PT Astra Serif"/>
          <w:sz w:val="28"/>
          <w:szCs w:val="28"/>
        </w:rPr>
        <w:t xml:space="preserve">. На основании обращения Министерства природы и цикличной экономики Ульяновской области от 31.08.2022 №73-ИОГВ-10-01/1663вн в соответствии с распоряжением Правительства Российской Федерации от 24.08.2022 №2414-р в 2022 году в доходной части областного бюджета увеличиваются </w:t>
      </w:r>
      <w:r w:rsidR="006B06FB" w:rsidRPr="008B6DE4">
        <w:rPr>
          <w:rFonts w:ascii="PT Astra Serif" w:hAnsi="PT Astra Serif"/>
          <w:b/>
          <w:sz w:val="28"/>
          <w:szCs w:val="28"/>
        </w:rPr>
        <w:t>субвенции из федерального бюджета</w:t>
      </w:r>
      <w:r w:rsidR="006B06FB" w:rsidRPr="008B6DE4">
        <w:rPr>
          <w:rFonts w:ascii="PT Astra Serif" w:hAnsi="PT Astra Serif"/>
          <w:sz w:val="28"/>
          <w:szCs w:val="28"/>
        </w:rPr>
        <w:t xml:space="preserve"> на увеличение площади лесовосстановления на 78,0 тыс. рублей. </w:t>
      </w:r>
    </w:p>
    <w:p w:rsidR="006B06FB" w:rsidRPr="008B6DE4" w:rsidRDefault="006B06FB" w:rsidP="008B6DE4">
      <w:pPr>
        <w:pStyle w:val="3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8B6DE4">
        <w:rPr>
          <w:rFonts w:ascii="PT Astra Serif" w:hAnsi="PT Astra Serif"/>
          <w:sz w:val="28"/>
          <w:szCs w:val="28"/>
        </w:rPr>
        <w:t xml:space="preserve">В расходной части увеличиваются ассигнования Министерству природы и цикличной экономики Ульяновской области на сумму 78,0 тыс. рублей на мероприятия по увеличению площади лесовосстановления. </w:t>
      </w:r>
    </w:p>
    <w:p w:rsidR="006B06FB" w:rsidRPr="008B6DE4" w:rsidRDefault="006B06FB" w:rsidP="008B6DE4">
      <w:pPr>
        <w:pStyle w:val="3"/>
        <w:spacing w:after="0"/>
        <w:ind w:left="0"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8B6DE4">
        <w:rPr>
          <w:rFonts w:ascii="PT Astra Serif" w:hAnsi="PT Astra Serif"/>
          <w:sz w:val="28"/>
          <w:szCs w:val="28"/>
        </w:rPr>
        <w:t>Соответствующие изменения вносятся в приложения 4, 5 и 6.</w:t>
      </w:r>
    </w:p>
    <w:p w:rsidR="006B06FB" w:rsidRPr="008B6DE4" w:rsidRDefault="006B06FB" w:rsidP="008B6DE4">
      <w:pPr>
        <w:pStyle w:val="31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6B06FB" w:rsidRPr="008B6DE4" w:rsidRDefault="007F57BA" w:rsidP="008B6DE4">
      <w:pPr>
        <w:spacing w:after="0" w:line="240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7</w:t>
      </w:r>
      <w:r w:rsidR="006B06FB" w:rsidRPr="008B6DE4">
        <w:rPr>
          <w:rFonts w:ascii="PT Astra Serif" w:hAnsi="PT Astra Serif"/>
          <w:sz w:val="28"/>
          <w:szCs w:val="28"/>
        </w:rPr>
        <w:t xml:space="preserve">. </w:t>
      </w:r>
      <w:proofErr w:type="gramStart"/>
      <w:r w:rsidR="006B06FB" w:rsidRPr="008B6DE4">
        <w:rPr>
          <w:rFonts w:ascii="PT Astra Serif" w:hAnsi="PT Astra Serif"/>
          <w:sz w:val="28"/>
          <w:szCs w:val="28"/>
        </w:rPr>
        <w:t>На основании обращения Правительства Ульяновской</w:t>
      </w:r>
      <w:r w:rsidR="006B06FB" w:rsidRPr="008B6DE4">
        <w:rPr>
          <w:rFonts w:ascii="PT Astra Serif" w:hAnsi="PT Astra Serif"/>
          <w:color w:val="000000" w:themeColor="text1"/>
          <w:sz w:val="28"/>
          <w:szCs w:val="28"/>
        </w:rPr>
        <w:t xml:space="preserve"> области от </w:t>
      </w:r>
      <w:r w:rsidR="00095CBA">
        <w:rPr>
          <w:rFonts w:ascii="PT Astra Serif" w:hAnsi="PT Astra Serif"/>
          <w:color w:val="000000" w:themeColor="text1"/>
          <w:sz w:val="28"/>
          <w:szCs w:val="28"/>
        </w:rPr>
        <w:t>01.09.2022</w:t>
      </w:r>
      <w:r w:rsidR="006B06FB" w:rsidRPr="008B6DE4">
        <w:rPr>
          <w:rFonts w:ascii="PT Astra Serif" w:hAnsi="PT Astra Serif"/>
          <w:color w:val="000000" w:themeColor="text1"/>
          <w:sz w:val="28"/>
          <w:szCs w:val="28"/>
        </w:rPr>
        <w:t xml:space="preserve"> № </w:t>
      </w:r>
      <w:r w:rsidR="00095CBA">
        <w:rPr>
          <w:rFonts w:ascii="PT Astra Serif" w:hAnsi="PT Astra Serif"/>
          <w:color w:val="000000" w:themeColor="text1"/>
          <w:sz w:val="28"/>
          <w:szCs w:val="28"/>
        </w:rPr>
        <w:t>73-АГ-07/15833вн</w:t>
      </w:r>
      <w:r w:rsidR="006B06FB" w:rsidRPr="008B6DE4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6B06FB" w:rsidRPr="008B6DE4">
        <w:rPr>
          <w:rFonts w:ascii="PT Astra Serif" w:hAnsi="PT Astra Serif"/>
          <w:sz w:val="28"/>
          <w:szCs w:val="28"/>
        </w:rPr>
        <w:t xml:space="preserve">в связи с внесением изменений в государственную программу Ульяновской области «Развитие информационного общества и электронного Правительства в Ульяновской области» и заключением дополнительного соглашения от 26.06.2022 № 071-17-2022-076/1 «О расторжении соглашения о предоставлении </w:t>
      </w:r>
      <w:r w:rsidR="006B06FB" w:rsidRPr="008B6DE4">
        <w:rPr>
          <w:rFonts w:ascii="PT Astra Serif" w:hAnsi="PT Astra Serif"/>
          <w:b/>
          <w:sz w:val="28"/>
          <w:szCs w:val="28"/>
        </w:rPr>
        <w:t>иного межбюджетного трансферта, имеющего целевое назначение, из федерального бюджета</w:t>
      </w:r>
      <w:r w:rsidR="006B06FB" w:rsidRPr="008B6DE4">
        <w:rPr>
          <w:rFonts w:ascii="PT Astra Serif" w:hAnsi="PT Astra Serif"/>
          <w:sz w:val="28"/>
          <w:szCs w:val="28"/>
        </w:rPr>
        <w:t xml:space="preserve"> бюджету субъекта Российской Федерации от 30.12.2021 № 071-17-2022-076» уменьшается доходная</w:t>
      </w:r>
      <w:proofErr w:type="gramEnd"/>
      <w:r w:rsidR="006B06FB" w:rsidRPr="008B6DE4">
        <w:rPr>
          <w:rFonts w:ascii="PT Astra Serif" w:hAnsi="PT Astra Serif"/>
          <w:sz w:val="28"/>
          <w:szCs w:val="28"/>
        </w:rPr>
        <w:t xml:space="preserve"> часть областного бюджета на сумму 7870,4 тыс. рублей. В расходной части:</w:t>
      </w:r>
    </w:p>
    <w:p w:rsidR="006B06FB" w:rsidRPr="008B6DE4" w:rsidRDefault="006B06FB" w:rsidP="008B6DE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B6DE4">
        <w:rPr>
          <w:rFonts w:ascii="PT Astra Serif" w:hAnsi="PT Astra Serif"/>
          <w:sz w:val="28"/>
          <w:szCs w:val="28"/>
        </w:rPr>
        <w:t>- уменьшаются ассигнования, предусмотренные на реализацию мероприятия п.3.2. «Реализация мероприятий по созданию и организации работы единой службы оперативной помощи гражданам по номеру «122» основного мероприятия «Реализация регионального проекта «Информационная инфраструктура» в сумме 7 949,89899 тыс. рублей (7 870,4 тыс. рублей средства федерального бюджета, 79,49899 тыс. рублей средства областного бюджета);</w:t>
      </w:r>
    </w:p>
    <w:p w:rsidR="006B06FB" w:rsidRPr="008B6DE4" w:rsidRDefault="006B06FB" w:rsidP="008B6DE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B6DE4">
        <w:rPr>
          <w:rFonts w:ascii="PT Astra Serif" w:hAnsi="PT Astra Serif"/>
          <w:sz w:val="28"/>
          <w:szCs w:val="28"/>
        </w:rPr>
        <w:t>- ассигнования, обеспечивающие уровень софинансирования, в размере 79,49899 тыс. рублей перераспределяются на обеспечение дефицита по заработной плате ОГКУ «Правительства для граждан».</w:t>
      </w:r>
    </w:p>
    <w:p w:rsidR="006B06FB" w:rsidRPr="008B6DE4" w:rsidRDefault="006B06FB" w:rsidP="008B6D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8B6DE4">
        <w:rPr>
          <w:rFonts w:ascii="PT Astra Serif" w:hAnsi="PT Astra Serif"/>
          <w:sz w:val="28"/>
          <w:szCs w:val="28"/>
        </w:rPr>
        <w:t>Соответствующие изменения вносятся в статью 1 текста Закона, приложения 4, 5 и 6.</w:t>
      </w:r>
    </w:p>
    <w:p w:rsidR="006B06FB" w:rsidRPr="008B6DE4" w:rsidRDefault="006B06FB" w:rsidP="008B6DE4">
      <w:pPr>
        <w:pStyle w:val="31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740588" w:rsidRDefault="00740588" w:rsidP="00272583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  <w:highlight w:val="yellow"/>
        </w:rPr>
      </w:pPr>
    </w:p>
    <w:p w:rsidR="00A75571" w:rsidRPr="00EB5E9E" w:rsidRDefault="00A75571" w:rsidP="00272583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  <w:highlight w:val="yellow"/>
        </w:rPr>
      </w:pPr>
    </w:p>
    <w:p w:rsidR="00272583" w:rsidRPr="00256EFC" w:rsidRDefault="00272583" w:rsidP="00272583">
      <w:pPr>
        <w:spacing w:line="281" w:lineRule="auto"/>
        <w:ind w:firstLine="708"/>
        <w:jc w:val="center"/>
        <w:rPr>
          <w:rFonts w:ascii="PT Astra Serif" w:hAnsi="PT Astra Serif"/>
          <w:b/>
          <w:sz w:val="28"/>
          <w:szCs w:val="28"/>
        </w:rPr>
      </w:pPr>
      <w:r w:rsidRPr="000C7D12">
        <w:rPr>
          <w:rFonts w:ascii="PT Astra Serif" w:hAnsi="PT Astra Serif"/>
          <w:b/>
          <w:sz w:val="28"/>
          <w:szCs w:val="28"/>
        </w:rPr>
        <w:lastRenderedPageBreak/>
        <w:t xml:space="preserve">Налоговые и неналоговые доходы областного бюджета </w:t>
      </w:r>
      <w:r w:rsidRPr="000C7D12">
        <w:rPr>
          <w:rFonts w:ascii="PT Astra Serif" w:hAnsi="PT Astra Serif"/>
          <w:b/>
          <w:sz w:val="28"/>
          <w:szCs w:val="28"/>
        </w:rPr>
        <w:br/>
        <w:t>на 202</w:t>
      </w:r>
      <w:r w:rsidR="0027656E" w:rsidRPr="000C7D12">
        <w:rPr>
          <w:rFonts w:ascii="PT Astra Serif" w:hAnsi="PT Astra Serif"/>
          <w:b/>
          <w:sz w:val="28"/>
          <w:szCs w:val="28"/>
        </w:rPr>
        <w:t>2</w:t>
      </w:r>
      <w:r w:rsidRPr="000C7D12">
        <w:rPr>
          <w:rFonts w:ascii="PT Astra Serif" w:hAnsi="PT Astra Serif"/>
          <w:b/>
          <w:sz w:val="28"/>
          <w:szCs w:val="28"/>
        </w:rPr>
        <w:t xml:space="preserve"> год </w:t>
      </w:r>
    </w:p>
    <w:p w:rsidR="00272583" w:rsidRPr="000C7D12" w:rsidRDefault="007F57BA" w:rsidP="00272583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8</w:t>
      </w:r>
      <w:r w:rsidR="00272583" w:rsidRPr="00091947">
        <w:rPr>
          <w:rFonts w:ascii="PT Astra Serif" w:hAnsi="PT Astra Serif"/>
          <w:sz w:val="28"/>
          <w:szCs w:val="28"/>
        </w:rPr>
        <w:t xml:space="preserve">. </w:t>
      </w:r>
      <w:r w:rsidR="00272583" w:rsidRPr="000C7D12">
        <w:rPr>
          <w:rFonts w:ascii="PT Astra Serif" w:hAnsi="PT Astra Serif"/>
          <w:sz w:val="28"/>
          <w:szCs w:val="28"/>
        </w:rPr>
        <w:t>В связи с оценкой ожидаемого исполнения налоговых и неналоговых доходов областного бюджета</w:t>
      </w:r>
      <w:r w:rsidR="00091947" w:rsidRPr="000C7D12">
        <w:rPr>
          <w:rFonts w:ascii="PT Astra Serif" w:hAnsi="PT Astra Serif"/>
          <w:sz w:val="28"/>
          <w:szCs w:val="28"/>
        </w:rPr>
        <w:t xml:space="preserve"> Ульяновской области н</w:t>
      </w:r>
      <w:r w:rsidR="00272583" w:rsidRPr="000C7D12">
        <w:rPr>
          <w:rFonts w:ascii="PT Astra Serif" w:hAnsi="PT Astra Serif"/>
          <w:sz w:val="28"/>
          <w:szCs w:val="28"/>
        </w:rPr>
        <w:t>а 202</w:t>
      </w:r>
      <w:r w:rsidR="00091947" w:rsidRPr="000C7D12">
        <w:rPr>
          <w:rFonts w:ascii="PT Astra Serif" w:hAnsi="PT Astra Serif"/>
          <w:sz w:val="28"/>
          <w:szCs w:val="28"/>
        </w:rPr>
        <w:t>2</w:t>
      </w:r>
      <w:r w:rsidR="00272583" w:rsidRPr="000C7D12">
        <w:rPr>
          <w:rFonts w:ascii="PT Astra Serif" w:hAnsi="PT Astra Serif"/>
          <w:sz w:val="28"/>
          <w:szCs w:val="28"/>
        </w:rPr>
        <w:t xml:space="preserve"> годы </w:t>
      </w:r>
      <w:r w:rsidR="000C7D12" w:rsidRPr="000C7D12">
        <w:rPr>
          <w:rFonts w:ascii="PT Astra Serif" w:hAnsi="PT Astra Serif"/>
          <w:sz w:val="28"/>
          <w:szCs w:val="28"/>
        </w:rPr>
        <w:t>увеличивается объём налоговых и неналоговых доходов областного бюджета Ульяновской области на общую сумму 535 509,3 тыс. рублей, согласно таблице</w:t>
      </w:r>
      <w:r w:rsidR="00091947" w:rsidRPr="000C7D12">
        <w:rPr>
          <w:rFonts w:ascii="PT Astra Serif" w:hAnsi="PT Astra Serif"/>
          <w:sz w:val="28"/>
          <w:szCs w:val="28"/>
        </w:rPr>
        <w:t>,</w:t>
      </w:r>
    </w:p>
    <w:tbl>
      <w:tblPr>
        <w:tblStyle w:val="ac"/>
        <w:tblW w:w="9808" w:type="dxa"/>
        <w:tblLook w:val="04A0"/>
      </w:tblPr>
      <w:tblGrid>
        <w:gridCol w:w="6406"/>
        <w:gridCol w:w="3402"/>
      </w:tblGrid>
      <w:tr w:rsidR="00091947" w:rsidTr="00DB2365">
        <w:tc>
          <w:tcPr>
            <w:tcW w:w="6406" w:type="dxa"/>
            <w:vAlign w:val="center"/>
          </w:tcPr>
          <w:p w:rsidR="00091947" w:rsidRDefault="00091947" w:rsidP="0009194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ДОХОДЫ</w:t>
            </w:r>
          </w:p>
        </w:tc>
        <w:tc>
          <w:tcPr>
            <w:tcW w:w="3402" w:type="dxa"/>
            <w:vAlign w:val="center"/>
          </w:tcPr>
          <w:p w:rsidR="00091947" w:rsidRDefault="00091947" w:rsidP="0009194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2022 год</w:t>
            </w:r>
          </w:p>
        </w:tc>
      </w:tr>
      <w:tr w:rsidR="00091947" w:rsidRPr="00091947" w:rsidTr="00DB2365">
        <w:tc>
          <w:tcPr>
            <w:tcW w:w="6406" w:type="dxa"/>
          </w:tcPr>
          <w:p w:rsidR="00091947" w:rsidRPr="00091947" w:rsidRDefault="00091947" w:rsidP="00272583">
            <w:pPr>
              <w:jc w:val="both"/>
              <w:rPr>
                <w:rFonts w:ascii="PT Astra Serif" w:hAnsi="PT Astra Serif"/>
                <w:i/>
                <w:sz w:val="28"/>
                <w:szCs w:val="28"/>
              </w:rPr>
            </w:pPr>
            <w:r w:rsidRPr="00091947">
              <w:rPr>
                <w:rFonts w:ascii="PT Astra Serif" w:hAnsi="PT Astra Serif"/>
                <w:i/>
                <w:sz w:val="28"/>
                <w:szCs w:val="28"/>
              </w:rPr>
              <w:t>Налоговые и неналоговые доходы, в том числе:</w:t>
            </w:r>
          </w:p>
        </w:tc>
        <w:tc>
          <w:tcPr>
            <w:tcW w:w="3402" w:type="dxa"/>
            <w:vAlign w:val="center"/>
          </w:tcPr>
          <w:p w:rsidR="00091947" w:rsidRPr="00091947" w:rsidRDefault="00091947" w:rsidP="00091947">
            <w:pPr>
              <w:jc w:val="center"/>
              <w:rPr>
                <w:rFonts w:ascii="PT Astra Serif" w:hAnsi="PT Astra Serif"/>
                <w:i/>
                <w:sz w:val="28"/>
                <w:szCs w:val="28"/>
              </w:rPr>
            </w:pPr>
            <w:r w:rsidRPr="00091947">
              <w:rPr>
                <w:rFonts w:ascii="PT Astra Serif" w:hAnsi="PT Astra Serif"/>
                <w:i/>
                <w:sz w:val="28"/>
                <w:szCs w:val="28"/>
              </w:rPr>
              <w:t>+535 509,3</w:t>
            </w:r>
          </w:p>
        </w:tc>
      </w:tr>
      <w:tr w:rsidR="00091947" w:rsidRPr="00F37969" w:rsidTr="00DB2365">
        <w:tc>
          <w:tcPr>
            <w:tcW w:w="6406" w:type="dxa"/>
          </w:tcPr>
          <w:p w:rsidR="00091947" w:rsidRPr="00F37969" w:rsidRDefault="00091947" w:rsidP="00272583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37969">
              <w:rPr>
                <w:rFonts w:ascii="PT Astra Serif" w:hAnsi="PT Astra Serif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3402" w:type="dxa"/>
            <w:vAlign w:val="center"/>
          </w:tcPr>
          <w:p w:rsidR="00091947" w:rsidRPr="00F37969" w:rsidRDefault="00DB2365" w:rsidP="0009194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37969">
              <w:rPr>
                <w:rFonts w:ascii="PT Astra Serif" w:hAnsi="PT Astra Serif"/>
                <w:sz w:val="28"/>
                <w:szCs w:val="28"/>
              </w:rPr>
              <w:t>+363 562,0</w:t>
            </w:r>
          </w:p>
        </w:tc>
      </w:tr>
      <w:tr w:rsidR="00091947" w:rsidRPr="00F37969" w:rsidTr="00DB2365">
        <w:tc>
          <w:tcPr>
            <w:tcW w:w="6406" w:type="dxa"/>
          </w:tcPr>
          <w:p w:rsidR="00091947" w:rsidRPr="00F37969" w:rsidRDefault="00091947" w:rsidP="00272583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37969">
              <w:rPr>
                <w:rFonts w:ascii="PT Astra Serif" w:hAnsi="PT Astra Serif"/>
                <w:sz w:val="28"/>
                <w:szCs w:val="28"/>
              </w:rPr>
              <w:t>Налог на профессиональный доход</w:t>
            </w:r>
          </w:p>
        </w:tc>
        <w:tc>
          <w:tcPr>
            <w:tcW w:w="3402" w:type="dxa"/>
            <w:vAlign w:val="center"/>
          </w:tcPr>
          <w:p w:rsidR="00091947" w:rsidRPr="00F37969" w:rsidRDefault="00DB2365" w:rsidP="0009194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37969">
              <w:rPr>
                <w:rFonts w:ascii="PT Astra Serif" w:hAnsi="PT Astra Serif"/>
                <w:sz w:val="28"/>
                <w:szCs w:val="28"/>
              </w:rPr>
              <w:t>+26 266,7</w:t>
            </w:r>
          </w:p>
        </w:tc>
      </w:tr>
      <w:tr w:rsidR="00091947" w:rsidRPr="00F37969" w:rsidTr="00DB2365">
        <w:tc>
          <w:tcPr>
            <w:tcW w:w="6406" w:type="dxa"/>
          </w:tcPr>
          <w:p w:rsidR="00091947" w:rsidRPr="00F37969" w:rsidRDefault="00091947" w:rsidP="00272583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37969">
              <w:rPr>
                <w:rFonts w:ascii="PT Astra Serif" w:hAnsi="PT Astra Serif"/>
                <w:sz w:val="28"/>
                <w:szCs w:val="28"/>
              </w:rPr>
              <w:t>Налог на игорный бизнес</w:t>
            </w:r>
          </w:p>
        </w:tc>
        <w:tc>
          <w:tcPr>
            <w:tcW w:w="3402" w:type="dxa"/>
            <w:vAlign w:val="center"/>
          </w:tcPr>
          <w:p w:rsidR="00091947" w:rsidRPr="00F37969" w:rsidRDefault="00DB2365" w:rsidP="0009194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37969">
              <w:rPr>
                <w:rFonts w:ascii="PT Astra Serif" w:hAnsi="PT Astra Serif"/>
                <w:sz w:val="28"/>
                <w:szCs w:val="28"/>
              </w:rPr>
              <w:t>-443,4</w:t>
            </w:r>
          </w:p>
        </w:tc>
      </w:tr>
      <w:tr w:rsidR="00091947" w:rsidRPr="00F37969" w:rsidTr="00DB2365">
        <w:tc>
          <w:tcPr>
            <w:tcW w:w="6406" w:type="dxa"/>
          </w:tcPr>
          <w:p w:rsidR="00091947" w:rsidRPr="00F37969" w:rsidRDefault="00091947" w:rsidP="00272583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37969">
              <w:rPr>
                <w:rFonts w:ascii="PT Astra Serif" w:hAnsi="PT Astra Serif"/>
                <w:sz w:val="28"/>
                <w:szCs w:val="28"/>
              </w:rPr>
              <w:t>Налог на добычу полезных ископаемых</w:t>
            </w:r>
          </w:p>
        </w:tc>
        <w:tc>
          <w:tcPr>
            <w:tcW w:w="3402" w:type="dxa"/>
            <w:vAlign w:val="center"/>
          </w:tcPr>
          <w:p w:rsidR="00091947" w:rsidRPr="00F37969" w:rsidRDefault="00DB2365" w:rsidP="0009194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37969">
              <w:rPr>
                <w:rFonts w:ascii="PT Astra Serif" w:hAnsi="PT Astra Serif"/>
                <w:sz w:val="28"/>
                <w:szCs w:val="28"/>
              </w:rPr>
              <w:t>+34 936,0</w:t>
            </w:r>
          </w:p>
        </w:tc>
      </w:tr>
      <w:tr w:rsidR="00091947" w:rsidRPr="00F37969" w:rsidTr="00DB2365">
        <w:tc>
          <w:tcPr>
            <w:tcW w:w="6406" w:type="dxa"/>
          </w:tcPr>
          <w:p w:rsidR="00091947" w:rsidRPr="00F37969" w:rsidRDefault="00DB2365" w:rsidP="00DB2365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37969">
              <w:rPr>
                <w:rFonts w:ascii="PT Astra Serif" w:hAnsi="PT Astra Serif"/>
                <w:sz w:val="28"/>
                <w:szCs w:val="28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субъектам РФ</w:t>
            </w:r>
          </w:p>
        </w:tc>
        <w:tc>
          <w:tcPr>
            <w:tcW w:w="3402" w:type="dxa"/>
            <w:vAlign w:val="center"/>
          </w:tcPr>
          <w:p w:rsidR="00091947" w:rsidRPr="00F37969" w:rsidRDefault="00DB2365" w:rsidP="0009194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37969">
              <w:rPr>
                <w:rFonts w:ascii="PT Astra Serif" w:hAnsi="PT Astra Serif"/>
                <w:sz w:val="28"/>
                <w:szCs w:val="28"/>
              </w:rPr>
              <w:t>+24 168,44</w:t>
            </w:r>
          </w:p>
        </w:tc>
      </w:tr>
      <w:tr w:rsidR="00DB2365" w:rsidRPr="00F37969" w:rsidTr="00DB2365">
        <w:tc>
          <w:tcPr>
            <w:tcW w:w="6406" w:type="dxa"/>
          </w:tcPr>
          <w:p w:rsidR="00DB2365" w:rsidRPr="00F37969" w:rsidRDefault="00DB2365" w:rsidP="00DB2365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37969">
              <w:rPr>
                <w:rFonts w:ascii="PT Astra Serif" w:hAnsi="PT Astra Serif"/>
                <w:sz w:val="28"/>
                <w:szCs w:val="28"/>
              </w:rPr>
              <w:t>Доходы от размещения средств бюджета</w:t>
            </w:r>
          </w:p>
        </w:tc>
        <w:tc>
          <w:tcPr>
            <w:tcW w:w="3402" w:type="dxa"/>
            <w:vAlign w:val="center"/>
          </w:tcPr>
          <w:p w:rsidR="00DB2365" w:rsidRPr="00F37969" w:rsidRDefault="00DB2365" w:rsidP="0009194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37969">
              <w:rPr>
                <w:rFonts w:ascii="PT Astra Serif" w:hAnsi="PT Astra Serif"/>
                <w:sz w:val="28"/>
                <w:szCs w:val="28"/>
              </w:rPr>
              <w:t>+32 164,7</w:t>
            </w:r>
          </w:p>
        </w:tc>
      </w:tr>
      <w:tr w:rsidR="00DB2365" w:rsidRPr="00F37969" w:rsidTr="00DB2365">
        <w:tc>
          <w:tcPr>
            <w:tcW w:w="6406" w:type="dxa"/>
          </w:tcPr>
          <w:p w:rsidR="00DB2365" w:rsidRPr="00F37969" w:rsidRDefault="00DB2365" w:rsidP="00DB2365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37969">
              <w:rPr>
                <w:rFonts w:ascii="PT Astra Serif" w:hAnsi="PT Astra Serif"/>
                <w:sz w:val="28"/>
                <w:szCs w:val="28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3402" w:type="dxa"/>
            <w:vAlign w:val="center"/>
          </w:tcPr>
          <w:p w:rsidR="00DB2365" w:rsidRPr="00F37969" w:rsidRDefault="00DB2365" w:rsidP="0009194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37969">
              <w:rPr>
                <w:rFonts w:ascii="PT Astra Serif" w:hAnsi="PT Astra Serif"/>
                <w:sz w:val="28"/>
                <w:szCs w:val="28"/>
              </w:rPr>
              <w:t>+675,62744</w:t>
            </w:r>
          </w:p>
        </w:tc>
      </w:tr>
      <w:tr w:rsidR="00DB2365" w:rsidRPr="00F37969" w:rsidTr="00DB2365">
        <w:tc>
          <w:tcPr>
            <w:tcW w:w="6406" w:type="dxa"/>
          </w:tcPr>
          <w:p w:rsidR="00DB2365" w:rsidRPr="00F37969" w:rsidRDefault="00DB2365" w:rsidP="00DB2365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37969">
              <w:rPr>
                <w:rFonts w:ascii="PT Astra Serif" w:hAnsi="PT Astra Serif"/>
                <w:sz w:val="28"/>
                <w:szCs w:val="28"/>
              </w:rPr>
              <w:t>Прочие доходы от компенсации затрат бюджетов субъектов Российской Федерации</w:t>
            </w:r>
          </w:p>
        </w:tc>
        <w:tc>
          <w:tcPr>
            <w:tcW w:w="3402" w:type="dxa"/>
            <w:vAlign w:val="center"/>
          </w:tcPr>
          <w:p w:rsidR="00DB2365" w:rsidRPr="00F37969" w:rsidRDefault="00DB2365" w:rsidP="0009194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37969">
              <w:rPr>
                <w:rFonts w:ascii="PT Astra Serif" w:hAnsi="PT Astra Serif"/>
                <w:sz w:val="28"/>
                <w:szCs w:val="28"/>
              </w:rPr>
              <w:t>+54 176,2</w:t>
            </w:r>
          </w:p>
        </w:tc>
      </w:tr>
      <w:tr w:rsidR="00091947" w:rsidRPr="00F37969" w:rsidTr="00DB2365">
        <w:tc>
          <w:tcPr>
            <w:tcW w:w="6406" w:type="dxa"/>
          </w:tcPr>
          <w:p w:rsidR="00091947" w:rsidRPr="00F37969" w:rsidRDefault="00DB2365" w:rsidP="00272583">
            <w:pPr>
              <w:jc w:val="both"/>
              <w:rPr>
                <w:rFonts w:ascii="PT Astra Serif" w:hAnsi="PT Astra Serif"/>
                <w:sz w:val="28"/>
                <w:szCs w:val="24"/>
              </w:rPr>
            </w:pPr>
            <w:r w:rsidRPr="00F37969">
              <w:rPr>
                <w:rFonts w:ascii="PT Astra Serif" w:hAnsi="PT Astra Serif"/>
                <w:sz w:val="28"/>
                <w:szCs w:val="24"/>
              </w:rPr>
              <w:t>Штрафы, санкции, возмещение ущерба</w:t>
            </w:r>
          </w:p>
        </w:tc>
        <w:tc>
          <w:tcPr>
            <w:tcW w:w="3402" w:type="dxa"/>
            <w:vAlign w:val="center"/>
          </w:tcPr>
          <w:p w:rsidR="00091947" w:rsidRPr="00F37969" w:rsidRDefault="00DB2365" w:rsidP="00091947">
            <w:pPr>
              <w:jc w:val="center"/>
              <w:rPr>
                <w:rFonts w:ascii="PT Astra Serif" w:hAnsi="PT Astra Serif"/>
                <w:sz w:val="28"/>
                <w:szCs w:val="24"/>
              </w:rPr>
            </w:pPr>
            <w:r w:rsidRPr="00F37969">
              <w:rPr>
                <w:rFonts w:ascii="PT Astra Serif" w:hAnsi="PT Astra Serif"/>
                <w:sz w:val="28"/>
                <w:szCs w:val="24"/>
              </w:rPr>
              <w:t>+3,03256</w:t>
            </w:r>
          </w:p>
        </w:tc>
      </w:tr>
    </w:tbl>
    <w:p w:rsidR="00272583" w:rsidRDefault="00272583" w:rsidP="00272583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2505BF" w:rsidRPr="00256EFC" w:rsidRDefault="002505BF" w:rsidP="002505BF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Увеличение</w:t>
      </w:r>
      <w:r w:rsidRPr="00256EFC">
        <w:rPr>
          <w:rFonts w:ascii="PT Astra Serif" w:hAnsi="PT Astra Serif"/>
          <w:b/>
          <w:sz w:val="28"/>
          <w:szCs w:val="28"/>
        </w:rPr>
        <w:t xml:space="preserve"> бюджетных ассигнований</w:t>
      </w:r>
      <w:r>
        <w:rPr>
          <w:rFonts w:ascii="PT Astra Serif" w:hAnsi="PT Astra Serif"/>
          <w:b/>
          <w:sz w:val="28"/>
          <w:szCs w:val="28"/>
        </w:rPr>
        <w:t xml:space="preserve"> </w:t>
      </w:r>
      <w:r>
        <w:rPr>
          <w:rFonts w:ascii="PT Astra Serif" w:hAnsi="PT Astra Serif"/>
          <w:b/>
          <w:sz w:val="28"/>
          <w:szCs w:val="28"/>
        </w:rPr>
        <w:br/>
        <w:t>на первоочередные расходы</w:t>
      </w:r>
    </w:p>
    <w:p w:rsidR="002505BF" w:rsidRDefault="002505BF" w:rsidP="00272583">
      <w:pPr>
        <w:spacing w:after="0" w:line="240" w:lineRule="auto"/>
        <w:ind w:firstLine="708"/>
        <w:jc w:val="both"/>
        <w:rPr>
          <w:rFonts w:ascii="PT Astra Serif" w:hAnsi="PT Astra Serif"/>
          <w:i/>
          <w:sz w:val="28"/>
          <w:szCs w:val="28"/>
        </w:rPr>
      </w:pPr>
    </w:p>
    <w:p w:rsidR="00D86B02" w:rsidRPr="00C7246B" w:rsidRDefault="007F57BA" w:rsidP="00C7246B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9</w:t>
      </w:r>
      <w:r w:rsidR="00D86B02" w:rsidRPr="00C7246B">
        <w:rPr>
          <w:rFonts w:ascii="PT Astra Serif" w:hAnsi="PT Astra Serif"/>
          <w:sz w:val="28"/>
          <w:szCs w:val="28"/>
        </w:rPr>
        <w:t xml:space="preserve">. </w:t>
      </w:r>
      <w:proofErr w:type="gramStart"/>
      <w:r w:rsidR="00D86B02" w:rsidRPr="00C7246B">
        <w:rPr>
          <w:rFonts w:ascii="PT Astra Serif" w:hAnsi="PT Astra Serif"/>
          <w:sz w:val="28"/>
          <w:szCs w:val="28"/>
        </w:rPr>
        <w:t>За сч</w:t>
      </w:r>
      <w:r w:rsidR="00F37969" w:rsidRPr="00C7246B">
        <w:rPr>
          <w:rFonts w:ascii="PT Astra Serif" w:hAnsi="PT Astra Serif"/>
          <w:sz w:val="28"/>
          <w:szCs w:val="28"/>
        </w:rPr>
        <w:t>ё</w:t>
      </w:r>
      <w:r w:rsidR="00D86B02" w:rsidRPr="00C7246B">
        <w:rPr>
          <w:rFonts w:ascii="PT Astra Serif" w:hAnsi="PT Astra Serif"/>
          <w:sz w:val="28"/>
          <w:szCs w:val="28"/>
        </w:rPr>
        <w:t xml:space="preserve">т увеличения доходной части областного бюджета Ульяновской области на </w:t>
      </w:r>
      <w:r w:rsidR="00C7246B" w:rsidRPr="00C7246B">
        <w:rPr>
          <w:rFonts w:ascii="PT Astra Serif" w:hAnsi="PT Astra Serif"/>
          <w:sz w:val="28"/>
          <w:szCs w:val="28"/>
        </w:rPr>
        <w:t xml:space="preserve">сумму </w:t>
      </w:r>
      <w:r w:rsidR="00692432" w:rsidRPr="00C7246B">
        <w:rPr>
          <w:rFonts w:ascii="PT Astra Serif" w:hAnsi="PT Astra Serif"/>
          <w:sz w:val="28"/>
          <w:szCs w:val="28"/>
        </w:rPr>
        <w:t>535 509,3</w:t>
      </w:r>
      <w:r w:rsidR="00D86B02" w:rsidRPr="00C7246B">
        <w:rPr>
          <w:rFonts w:ascii="PT Astra Serif" w:hAnsi="PT Astra Serif"/>
          <w:sz w:val="28"/>
          <w:szCs w:val="28"/>
        </w:rPr>
        <w:t xml:space="preserve"> тыс. рублей, </w:t>
      </w:r>
      <w:r w:rsidR="00C7246B" w:rsidRPr="00C7246B">
        <w:rPr>
          <w:rFonts w:ascii="PT Astra Serif" w:hAnsi="PT Astra Serif"/>
          <w:sz w:val="28"/>
          <w:szCs w:val="28"/>
        </w:rPr>
        <w:t xml:space="preserve">экономии </w:t>
      </w:r>
      <w:r w:rsidR="00C7246B" w:rsidRPr="00C7246B">
        <w:rPr>
          <w:rFonts w:ascii="PT Astra Serif" w:hAnsi="PT Astra Serif"/>
          <w:color w:val="000000"/>
          <w:sz w:val="28"/>
          <w:szCs w:val="28"/>
        </w:rPr>
        <w:t>расходов на обслуживание</w:t>
      </w:r>
      <w:r w:rsidR="00C7246B" w:rsidRPr="000C687E">
        <w:rPr>
          <w:rFonts w:ascii="PT Astra Serif" w:hAnsi="PT Astra Serif"/>
          <w:color w:val="000000"/>
          <w:sz w:val="28"/>
          <w:szCs w:val="28"/>
        </w:rPr>
        <w:t xml:space="preserve"> государственного долга Ульяновской области</w:t>
      </w:r>
      <w:r w:rsidR="00C7246B">
        <w:rPr>
          <w:rFonts w:ascii="PT Astra Serif" w:hAnsi="PT Astra Serif"/>
          <w:color w:val="000000"/>
          <w:sz w:val="28"/>
          <w:szCs w:val="28"/>
        </w:rPr>
        <w:t xml:space="preserve"> в сумме </w:t>
      </w:r>
      <w:r w:rsidR="00C7246B" w:rsidRPr="000C687E">
        <w:rPr>
          <w:rFonts w:ascii="PT Astra Serif" w:hAnsi="PT Astra Serif"/>
          <w:sz w:val="28"/>
          <w:szCs w:val="28"/>
        </w:rPr>
        <w:t>361 000,0 тыс</w:t>
      </w:r>
      <w:r w:rsidR="00C7246B">
        <w:rPr>
          <w:rFonts w:ascii="PT Astra Serif" w:hAnsi="PT Astra Serif"/>
          <w:sz w:val="28"/>
          <w:szCs w:val="28"/>
        </w:rPr>
        <w:t>.</w:t>
      </w:r>
      <w:r w:rsidR="00C7246B" w:rsidRPr="000C687E">
        <w:rPr>
          <w:rFonts w:ascii="PT Astra Serif" w:hAnsi="PT Astra Serif"/>
          <w:sz w:val="28"/>
          <w:szCs w:val="28"/>
        </w:rPr>
        <w:t xml:space="preserve"> рублей</w:t>
      </w:r>
      <w:r w:rsidR="00C7246B">
        <w:rPr>
          <w:rFonts w:ascii="PT Astra Serif" w:hAnsi="PT Astra Serif"/>
          <w:sz w:val="28"/>
          <w:szCs w:val="28"/>
        </w:rPr>
        <w:t xml:space="preserve"> </w:t>
      </w:r>
      <w:r w:rsidR="00C7246B" w:rsidRPr="00C7246B">
        <w:rPr>
          <w:rFonts w:ascii="PT Astra Serif" w:hAnsi="PT Astra Serif"/>
          <w:i/>
          <w:sz w:val="28"/>
          <w:szCs w:val="28"/>
        </w:rPr>
        <w:t xml:space="preserve">(в связи с </w:t>
      </w:r>
      <w:r w:rsidR="00C7246B" w:rsidRPr="00C7246B">
        <w:rPr>
          <w:rFonts w:ascii="PT Astra Serif" w:hAnsi="PT Astra Serif"/>
          <w:bCs/>
          <w:i/>
          <w:color w:val="000000"/>
          <w:sz w:val="28"/>
          <w:szCs w:val="28"/>
          <w:shd w:val="clear" w:color="auto" w:fill="FFFFFF"/>
        </w:rPr>
        <w:t>использованием возобновляемых кредитных линий, привлечением бюджетного кредита на пополнение остатка средств на едином счёте бюджета</w:t>
      </w:r>
      <w:r w:rsidR="00C7246B" w:rsidRPr="00C7246B">
        <w:rPr>
          <w:rFonts w:ascii="PT Astra Serif" w:hAnsi="PT Astra Serif"/>
          <w:i/>
          <w:color w:val="000000"/>
          <w:sz w:val="28"/>
          <w:szCs w:val="28"/>
        </w:rPr>
        <w:t xml:space="preserve"> и бюджетного кредита на замещение </w:t>
      </w:r>
      <w:r w:rsidR="00C7246B" w:rsidRPr="00C7246B">
        <w:rPr>
          <w:rFonts w:ascii="PT Astra Serif" w:hAnsi="PT Astra Serif"/>
          <w:i/>
          <w:sz w:val="28"/>
          <w:szCs w:val="28"/>
        </w:rPr>
        <w:t>коммерческих заимствований</w:t>
      </w:r>
      <w:r w:rsidR="00C7246B" w:rsidRPr="00C7246B">
        <w:rPr>
          <w:rFonts w:ascii="PT Astra Serif" w:hAnsi="PT Astra Serif"/>
          <w:i/>
          <w:color w:val="000000"/>
          <w:sz w:val="28"/>
          <w:szCs w:val="28"/>
        </w:rPr>
        <w:t xml:space="preserve"> за 6 месяцев</w:t>
      </w:r>
      <w:r w:rsidR="00C7246B" w:rsidRPr="00C7246B">
        <w:rPr>
          <w:rFonts w:ascii="PT Astra Serif" w:hAnsi="PT Astra Serif"/>
          <w:i/>
          <w:sz w:val="28"/>
          <w:szCs w:val="28"/>
        </w:rPr>
        <w:t xml:space="preserve"> 2022 г</w:t>
      </w:r>
      <w:r w:rsidR="00C7246B">
        <w:rPr>
          <w:rFonts w:ascii="PT Astra Serif" w:hAnsi="PT Astra Serif"/>
          <w:i/>
          <w:sz w:val="28"/>
          <w:szCs w:val="28"/>
        </w:rPr>
        <w:t>ода</w:t>
      </w:r>
      <w:r w:rsidR="00C7246B" w:rsidRPr="00C7246B">
        <w:rPr>
          <w:rFonts w:ascii="PT Astra Serif" w:hAnsi="PT Astra Serif"/>
          <w:i/>
          <w:sz w:val="28"/>
          <w:szCs w:val="28"/>
        </w:rPr>
        <w:t>)</w:t>
      </w:r>
      <w:r w:rsidR="00C7246B">
        <w:rPr>
          <w:rFonts w:ascii="PT Astra Serif" w:hAnsi="PT Astra Serif"/>
          <w:sz w:val="28"/>
          <w:szCs w:val="28"/>
        </w:rPr>
        <w:t xml:space="preserve">, </w:t>
      </w:r>
      <w:r w:rsidR="00C7246B" w:rsidRPr="000C687E">
        <w:rPr>
          <w:rFonts w:ascii="PT Astra Serif" w:hAnsi="PT Astra Serif"/>
          <w:bCs/>
          <w:sz w:val="28"/>
          <w:szCs w:val="28"/>
        </w:rPr>
        <w:t>экономи</w:t>
      </w:r>
      <w:r w:rsidR="00C7246B">
        <w:rPr>
          <w:rFonts w:ascii="PT Astra Serif" w:hAnsi="PT Astra Serif"/>
          <w:bCs/>
          <w:sz w:val="28"/>
          <w:szCs w:val="28"/>
        </w:rPr>
        <w:t>и</w:t>
      </w:r>
      <w:proofErr w:type="gramEnd"/>
      <w:r w:rsidR="00C7246B" w:rsidRPr="000C687E">
        <w:rPr>
          <w:rFonts w:ascii="PT Astra Serif" w:hAnsi="PT Astra Serif"/>
          <w:bCs/>
          <w:sz w:val="28"/>
          <w:szCs w:val="28"/>
        </w:rPr>
        <w:t xml:space="preserve"> </w:t>
      </w:r>
      <w:r w:rsidR="00C7246B" w:rsidRPr="000C687E">
        <w:rPr>
          <w:rFonts w:ascii="PT Astra Serif" w:hAnsi="PT Astra Serif"/>
          <w:color w:val="000000"/>
          <w:sz w:val="28"/>
          <w:szCs w:val="28"/>
        </w:rPr>
        <w:t>расходов на обслуживание муниципального долга</w:t>
      </w:r>
      <w:r w:rsidR="00C7246B">
        <w:rPr>
          <w:rFonts w:ascii="PT Astra Serif" w:hAnsi="PT Astra Serif"/>
          <w:color w:val="000000"/>
          <w:sz w:val="28"/>
          <w:szCs w:val="28"/>
        </w:rPr>
        <w:t xml:space="preserve"> в сумме </w:t>
      </w:r>
      <w:r w:rsidR="00C7246B" w:rsidRPr="000C687E">
        <w:rPr>
          <w:rFonts w:ascii="PT Astra Serif" w:hAnsi="PT Astra Serif"/>
          <w:sz w:val="28"/>
          <w:szCs w:val="28"/>
        </w:rPr>
        <w:t>140 401,</w:t>
      </w:r>
      <w:r w:rsidR="00C7246B" w:rsidRPr="00C7246B">
        <w:rPr>
          <w:rFonts w:ascii="PT Astra Serif" w:hAnsi="PT Astra Serif"/>
          <w:sz w:val="28"/>
          <w:szCs w:val="28"/>
        </w:rPr>
        <w:t>3663 тыс. рублей</w:t>
      </w:r>
      <w:r w:rsidR="00C7246B">
        <w:rPr>
          <w:rFonts w:ascii="PT Astra Serif" w:hAnsi="PT Astra Serif"/>
          <w:sz w:val="28"/>
          <w:szCs w:val="28"/>
        </w:rPr>
        <w:t xml:space="preserve">, </w:t>
      </w:r>
      <w:r w:rsidR="00D10A8E" w:rsidRPr="008108A3">
        <w:rPr>
          <w:rFonts w:ascii="PT Astra Serif" w:hAnsi="PT Astra Serif"/>
          <w:sz w:val="28"/>
          <w:szCs w:val="28"/>
        </w:rPr>
        <w:t>перераспределения</w:t>
      </w:r>
      <w:r w:rsidR="00C7246B" w:rsidRPr="008108A3">
        <w:rPr>
          <w:rFonts w:ascii="PT Astra Serif" w:hAnsi="PT Astra Serif"/>
          <w:sz w:val="28"/>
          <w:szCs w:val="28"/>
        </w:rPr>
        <w:t xml:space="preserve"> </w:t>
      </w:r>
      <w:r w:rsidR="008108A3" w:rsidRPr="008108A3">
        <w:rPr>
          <w:rFonts w:ascii="PT Astra Serif" w:hAnsi="PT Astra Serif"/>
          <w:sz w:val="28"/>
          <w:szCs w:val="28"/>
        </w:rPr>
        <w:t>зарезервированных сре</w:t>
      </w:r>
      <w:proofErr w:type="gramStart"/>
      <w:r w:rsidR="008108A3" w:rsidRPr="008108A3">
        <w:rPr>
          <w:rFonts w:ascii="PT Astra Serif" w:hAnsi="PT Astra Serif"/>
          <w:sz w:val="28"/>
          <w:szCs w:val="28"/>
        </w:rPr>
        <w:t>дств</w:t>
      </w:r>
      <w:r w:rsidR="00C7246B" w:rsidRPr="008108A3">
        <w:rPr>
          <w:rFonts w:ascii="PT Astra Serif" w:hAnsi="PT Astra Serif"/>
          <w:sz w:val="28"/>
          <w:szCs w:val="28"/>
        </w:rPr>
        <w:t xml:space="preserve"> </w:t>
      </w:r>
      <w:r w:rsidR="00D10A8E" w:rsidRPr="008108A3">
        <w:rPr>
          <w:rFonts w:ascii="PT Astra Serif" w:hAnsi="PT Astra Serif"/>
          <w:sz w:val="28"/>
          <w:szCs w:val="28"/>
        </w:rPr>
        <w:t>с Пр</w:t>
      </w:r>
      <w:proofErr w:type="gramEnd"/>
      <w:r w:rsidR="00D10A8E" w:rsidRPr="008108A3">
        <w:rPr>
          <w:rFonts w:ascii="PT Astra Serif" w:hAnsi="PT Astra Serif"/>
          <w:sz w:val="28"/>
          <w:szCs w:val="28"/>
        </w:rPr>
        <w:t xml:space="preserve">авительства Ульяновской области </w:t>
      </w:r>
      <w:r w:rsidR="008108A3" w:rsidRPr="008108A3">
        <w:rPr>
          <w:rFonts w:ascii="PT Astra Serif" w:hAnsi="PT Astra Serif"/>
          <w:sz w:val="28"/>
          <w:szCs w:val="28"/>
        </w:rPr>
        <w:t xml:space="preserve">в </w:t>
      </w:r>
      <w:r w:rsidR="00D10A8E" w:rsidRPr="008108A3">
        <w:rPr>
          <w:rFonts w:ascii="PT Astra Serif" w:hAnsi="PT Astra Serif"/>
          <w:sz w:val="28"/>
          <w:szCs w:val="28"/>
        </w:rPr>
        <w:t>сумм</w:t>
      </w:r>
      <w:r w:rsidR="008108A3" w:rsidRPr="008108A3">
        <w:rPr>
          <w:rFonts w:ascii="PT Astra Serif" w:hAnsi="PT Astra Serif"/>
          <w:sz w:val="28"/>
          <w:szCs w:val="28"/>
        </w:rPr>
        <w:t>е</w:t>
      </w:r>
      <w:r w:rsidR="00D10A8E" w:rsidRPr="008108A3">
        <w:rPr>
          <w:rFonts w:ascii="PT Astra Serif" w:hAnsi="PT Astra Serif"/>
          <w:sz w:val="28"/>
          <w:szCs w:val="28"/>
        </w:rPr>
        <w:t xml:space="preserve"> </w:t>
      </w:r>
      <w:r w:rsidR="00C7246B" w:rsidRPr="008108A3">
        <w:rPr>
          <w:rFonts w:ascii="PT Astra Serif" w:hAnsi="PT Astra Serif"/>
          <w:sz w:val="28"/>
          <w:szCs w:val="28"/>
        </w:rPr>
        <w:t>13 000,0 тыс. рублей</w:t>
      </w:r>
      <w:r w:rsidR="00C7246B">
        <w:rPr>
          <w:rFonts w:ascii="PT Astra Serif" w:hAnsi="PT Astra Serif"/>
          <w:sz w:val="28"/>
          <w:szCs w:val="28"/>
        </w:rPr>
        <w:t xml:space="preserve"> </w:t>
      </w:r>
      <w:r w:rsidR="00D86B02" w:rsidRPr="00C7246B">
        <w:rPr>
          <w:rFonts w:ascii="PT Astra Serif" w:hAnsi="PT Astra Serif"/>
          <w:sz w:val="28"/>
          <w:szCs w:val="28"/>
        </w:rPr>
        <w:t>расходн</w:t>
      </w:r>
      <w:r w:rsidR="00C7246B" w:rsidRPr="00C7246B">
        <w:rPr>
          <w:rFonts w:ascii="PT Astra Serif" w:hAnsi="PT Astra Serif"/>
          <w:sz w:val="28"/>
          <w:szCs w:val="28"/>
        </w:rPr>
        <w:t>ая</w:t>
      </w:r>
      <w:r w:rsidR="00D86B02" w:rsidRPr="00C7246B">
        <w:rPr>
          <w:rFonts w:ascii="PT Astra Serif" w:hAnsi="PT Astra Serif"/>
          <w:sz w:val="28"/>
          <w:szCs w:val="28"/>
        </w:rPr>
        <w:t xml:space="preserve"> част</w:t>
      </w:r>
      <w:r w:rsidR="00C7246B" w:rsidRPr="00C7246B">
        <w:rPr>
          <w:rFonts w:ascii="PT Astra Serif" w:hAnsi="PT Astra Serif"/>
          <w:sz w:val="28"/>
          <w:szCs w:val="28"/>
        </w:rPr>
        <w:t>ь</w:t>
      </w:r>
      <w:r w:rsidR="00D86B02" w:rsidRPr="00C7246B">
        <w:rPr>
          <w:rFonts w:ascii="PT Astra Serif" w:hAnsi="PT Astra Serif"/>
          <w:sz w:val="28"/>
          <w:szCs w:val="28"/>
        </w:rPr>
        <w:t xml:space="preserve"> областного бюджета </w:t>
      </w:r>
      <w:r w:rsidR="00C7246B" w:rsidRPr="00C7246B">
        <w:rPr>
          <w:rFonts w:ascii="PT Astra Serif" w:hAnsi="PT Astra Serif"/>
          <w:sz w:val="28"/>
          <w:szCs w:val="28"/>
        </w:rPr>
        <w:t xml:space="preserve">увеличиваются </w:t>
      </w:r>
      <w:r w:rsidR="00D86B02" w:rsidRPr="00C7246B">
        <w:rPr>
          <w:rFonts w:ascii="PT Astra Serif" w:hAnsi="PT Astra Serif"/>
          <w:sz w:val="28"/>
          <w:szCs w:val="28"/>
        </w:rPr>
        <w:t xml:space="preserve">на общую сумму </w:t>
      </w:r>
      <w:r w:rsidR="00C7246B" w:rsidRPr="00C0168F">
        <w:rPr>
          <w:rFonts w:ascii="PT Astra Serif" w:hAnsi="PT Astra Serif"/>
          <w:b/>
          <w:sz w:val="28"/>
          <w:szCs w:val="28"/>
        </w:rPr>
        <w:t>1 04</w:t>
      </w:r>
      <w:r w:rsidR="00C0168F" w:rsidRPr="00C0168F">
        <w:rPr>
          <w:rFonts w:ascii="PT Astra Serif" w:hAnsi="PT Astra Serif"/>
          <w:b/>
          <w:sz w:val="28"/>
          <w:szCs w:val="28"/>
        </w:rPr>
        <w:t>9 910,6663</w:t>
      </w:r>
      <w:r w:rsidR="00D86B02" w:rsidRPr="00C0168F">
        <w:rPr>
          <w:rFonts w:ascii="PT Astra Serif" w:hAnsi="PT Astra Serif"/>
          <w:b/>
          <w:sz w:val="28"/>
          <w:szCs w:val="28"/>
        </w:rPr>
        <w:t xml:space="preserve"> тыс. рубле</w:t>
      </w:r>
      <w:r w:rsidR="00D86B02" w:rsidRPr="00C0168F">
        <w:rPr>
          <w:rFonts w:ascii="PT Astra Serif" w:hAnsi="PT Astra Serif"/>
          <w:sz w:val="28"/>
          <w:szCs w:val="28"/>
        </w:rPr>
        <w:t>й</w:t>
      </w:r>
      <w:r w:rsidR="00C7246B" w:rsidRPr="00C0168F">
        <w:rPr>
          <w:rFonts w:ascii="PT Astra Serif" w:hAnsi="PT Astra Serif"/>
          <w:sz w:val="28"/>
          <w:szCs w:val="28"/>
        </w:rPr>
        <w:t>. Средства направляются</w:t>
      </w:r>
      <w:r w:rsidR="00D86B02" w:rsidRPr="00C0168F">
        <w:rPr>
          <w:rFonts w:ascii="PT Astra Serif" w:hAnsi="PT Astra Serif"/>
          <w:sz w:val="28"/>
          <w:szCs w:val="28"/>
        </w:rPr>
        <w:t>:</w:t>
      </w:r>
    </w:p>
    <w:p w:rsidR="00D86B02" w:rsidRDefault="00D86B02" w:rsidP="00272583">
      <w:pPr>
        <w:spacing w:after="0" w:line="240" w:lineRule="auto"/>
        <w:ind w:firstLine="708"/>
        <w:jc w:val="both"/>
        <w:rPr>
          <w:rFonts w:ascii="PT Astra Serif" w:hAnsi="PT Astra Serif"/>
          <w:i/>
          <w:sz w:val="28"/>
          <w:szCs w:val="28"/>
        </w:rPr>
      </w:pPr>
    </w:p>
    <w:p w:rsidR="00C251ED" w:rsidRPr="00B72180" w:rsidRDefault="00C251ED" w:rsidP="00272583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B72180">
        <w:rPr>
          <w:rFonts w:ascii="PT Astra Serif" w:hAnsi="PT Astra Serif"/>
          <w:i/>
          <w:sz w:val="28"/>
          <w:szCs w:val="28"/>
        </w:rPr>
        <w:t xml:space="preserve">Министерству просвещения и воспитания Ульяновской области </w:t>
      </w:r>
      <w:r w:rsidR="007538D0">
        <w:rPr>
          <w:rFonts w:ascii="PT Astra Serif" w:hAnsi="PT Astra Serif"/>
          <w:i/>
          <w:sz w:val="28"/>
          <w:szCs w:val="28"/>
        </w:rPr>
        <w:br/>
      </w:r>
      <w:r w:rsidRPr="00B72180">
        <w:rPr>
          <w:rFonts w:ascii="PT Astra Serif" w:hAnsi="PT Astra Serif"/>
          <w:sz w:val="28"/>
          <w:szCs w:val="28"/>
        </w:rPr>
        <w:t>3</w:t>
      </w:r>
      <w:r w:rsidR="00440842">
        <w:rPr>
          <w:rFonts w:ascii="PT Astra Serif" w:hAnsi="PT Astra Serif"/>
          <w:sz w:val="28"/>
          <w:szCs w:val="28"/>
        </w:rPr>
        <w:t>55</w:t>
      </w:r>
      <w:r w:rsidRPr="00B72180">
        <w:rPr>
          <w:rFonts w:ascii="PT Astra Serif" w:hAnsi="PT Astra Serif"/>
          <w:sz w:val="28"/>
          <w:szCs w:val="28"/>
        </w:rPr>
        <w:t>854,2 тыс. рублей, в том числе:</w:t>
      </w:r>
    </w:p>
    <w:p w:rsidR="00F9435E" w:rsidRPr="00B72180" w:rsidRDefault="00F9435E" w:rsidP="00F9435E">
      <w:pPr>
        <w:pStyle w:val="3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B72180">
        <w:rPr>
          <w:rFonts w:ascii="PT Astra Serif" w:hAnsi="PT Astra Serif"/>
          <w:sz w:val="28"/>
          <w:szCs w:val="28"/>
        </w:rPr>
        <w:t xml:space="preserve">- предоставление субвенции местным бюджетам на предоставление родителям (законным представителям) детей, посещающих муниципальные и частные образовательные организации, реализующие образовательную </w:t>
      </w:r>
      <w:r w:rsidRPr="00B72180">
        <w:rPr>
          <w:rFonts w:ascii="PT Astra Serif" w:hAnsi="PT Astra Serif"/>
          <w:sz w:val="28"/>
          <w:szCs w:val="28"/>
        </w:rPr>
        <w:lastRenderedPageBreak/>
        <w:t>программу дошкольного образования, компенсации части внесённой в соответствующие образовательные организации родительской платы за присмотр и уход за детьми - 95 000,0 тыс. рублей;</w:t>
      </w:r>
    </w:p>
    <w:p w:rsidR="00F9435E" w:rsidRPr="00B72180" w:rsidRDefault="00F9435E" w:rsidP="00F9435E">
      <w:pPr>
        <w:pStyle w:val="3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B72180">
        <w:rPr>
          <w:rFonts w:ascii="PT Astra Serif" w:hAnsi="PT Astra Serif"/>
          <w:sz w:val="28"/>
          <w:szCs w:val="28"/>
        </w:rPr>
        <w:t xml:space="preserve">- предоставление субвенции местным бюджетам на финансовое обеспечение расходных обязательств, связанных с </w:t>
      </w:r>
      <w:proofErr w:type="gramStart"/>
      <w:r w:rsidRPr="00B72180">
        <w:rPr>
          <w:rFonts w:ascii="PT Astra Serif" w:hAnsi="PT Astra Serif"/>
          <w:sz w:val="28"/>
          <w:szCs w:val="28"/>
        </w:rPr>
        <w:t>осуществлением</w:t>
      </w:r>
      <w:proofErr w:type="gramEnd"/>
      <w:r w:rsidRPr="00B72180">
        <w:rPr>
          <w:rFonts w:ascii="PT Astra Serif" w:hAnsi="PT Astra Serif"/>
          <w:sz w:val="28"/>
          <w:szCs w:val="28"/>
        </w:rPr>
        <w:t xml:space="preserve"> обучающимся 10-х (11-х) и 11-х (12-х) классов муниципальных общеобразовательных организаций ежемесячных денежных выплат – 4 610,8 тыс. рублей;</w:t>
      </w:r>
    </w:p>
    <w:p w:rsidR="00F9435E" w:rsidRPr="00B72180" w:rsidRDefault="00F9435E" w:rsidP="00F9435E">
      <w:pPr>
        <w:pStyle w:val="3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B72180">
        <w:rPr>
          <w:rFonts w:ascii="PT Astra Serif" w:hAnsi="PT Astra Serif"/>
          <w:sz w:val="28"/>
          <w:szCs w:val="28"/>
        </w:rPr>
        <w:t>- предоставление субвенции местным бюджетам на финансовое обеспечение расходных обязательств,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– 5 415,4 тыс. рублей;</w:t>
      </w:r>
    </w:p>
    <w:p w:rsidR="00F9435E" w:rsidRPr="00B72180" w:rsidRDefault="00F9435E" w:rsidP="00F9435E">
      <w:pPr>
        <w:pStyle w:val="3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B72180">
        <w:rPr>
          <w:rFonts w:ascii="PT Astra Serif" w:hAnsi="PT Astra Serif"/>
          <w:sz w:val="28"/>
          <w:szCs w:val="28"/>
        </w:rPr>
        <w:t>- предоставление субвенции местным бюджетам на компенсацию родителям или иным законным представителям обучающихся затрат, связанных с обеспечением получения начального общего, основного общего или среднего общего образования в форме семейного образования на территории Ульяновской области – 7 000,0 тыс. рублей;</w:t>
      </w:r>
    </w:p>
    <w:p w:rsidR="00F9435E" w:rsidRPr="00B72180" w:rsidRDefault="00F9435E" w:rsidP="00F9435E">
      <w:pPr>
        <w:pStyle w:val="3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B72180">
        <w:rPr>
          <w:rFonts w:ascii="PT Astra Serif" w:hAnsi="PT Astra Serif"/>
          <w:sz w:val="28"/>
          <w:szCs w:val="28"/>
        </w:rPr>
        <w:t>- предоставление субвенции местным бюджетам на финансовое обеспечение расходных обязательств, связанных с осуществлением единовременных денежных выплат педагогическим работникам муниципальных образовательных организаций, реализующих образовательную программу дошкольного образования, имеющим статус молодых специалистов (за исключением педагогических работников, работающих и проживающих в сельских населённых пунктах, рабочих посёлках (посёлках городского типа) Ульяновской области) – 2 150,6 тыс. рублей;</w:t>
      </w:r>
    </w:p>
    <w:p w:rsidR="00F9435E" w:rsidRPr="00B72180" w:rsidRDefault="00F9435E" w:rsidP="00F9435E">
      <w:pPr>
        <w:pStyle w:val="3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B72180">
        <w:rPr>
          <w:rFonts w:ascii="PT Astra Serif" w:hAnsi="PT Astra Serif"/>
          <w:sz w:val="28"/>
          <w:szCs w:val="28"/>
        </w:rPr>
        <w:t xml:space="preserve">- предоставление субвенции местным бюджетам на финансовое обеспечение расходных обязательств, связанных с реализацией Закона Ульяновской области от 2 октября 2020 года № 103-ЗО «О правовом регулировании отдельных вопросов статуса молодых специалистов в Ульяновской области» – 13 376,9 тыс. рублей; </w:t>
      </w:r>
    </w:p>
    <w:p w:rsidR="00F9435E" w:rsidRPr="00B72180" w:rsidRDefault="00F9435E" w:rsidP="00F9435E">
      <w:pPr>
        <w:pStyle w:val="3"/>
        <w:spacing w:after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B72180">
        <w:rPr>
          <w:rFonts w:ascii="PT Astra Serif" w:hAnsi="PT Astra Serif"/>
          <w:sz w:val="28"/>
          <w:szCs w:val="28"/>
        </w:rPr>
        <w:t>- выплату стипендий талантливым и одарённым обучающимся, педагогическим и научным работникам образовательных организаций – 12 885,5 тыс. рублей;</w:t>
      </w:r>
    </w:p>
    <w:p w:rsidR="00F9435E" w:rsidRPr="00B72180" w:rsidRDefault="00F9435E" w:rsidP="00F9435E">
      <w:pPr>
        <w:pStyle w:val="3"/>
        <w:spacing w:after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B72180">
        <w:rPr>
          <w:rFonts w:ascii="PT Astra Serif" w:hAnsi="PT Astra Serif"/>
          <w:sz w:val="28"/>
          <w:szCs w:val="28"/>
        </w:rPr>
        <w:t xml:space="preserve">- реализацию Закона Ульяновской области от 25 сентября 2019 года </w:t>
      </w:r>
      <w:r w:rsidR="00A75571">
        <w:rPr>
          <w:rFonts w:ascii="PT Astra Serif" w:hAnsi="PT Astra Serif"/>
          <w:sz w:val="28"/>
          <w:szCs w:val="28"/>
        </w:rPr>
        <w:br/>
      </w:r>
      <w:r w:rsidRPr="00B72180">
        <w:rPr>
          <w:rFonts w:ascii="PT Astra Serif" w:hAnsi="PT Astra Serif"/>
          <w:sz w:val="28"/>
          <w:szCs w:val="28"/>
        </w:rPr>
        <w:t>№ 109-ЗО «О правовом регулировании отдельных вопросов статуса педагогических работников, осуществляющих педагогическую деятельность на территории Ульяновской области» – 3 871,4 тыс. рублей;</w:t>
      </w:r>
    </w:p>
    <w:p w:rsidR="00F9435E" w:rsidRPr="00B72180" w:rsidRDefault="00F9435E" w:rsidP="00F9435E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72180">
        <w:rPr>
          <w:rFonts w:ascii="PT Astra Serif" w:hAnsi="PT Astra Serif"/>
          <w:sz w:val="28"/>
          <w:szCs w:val="28"/>
        </w:rPr>
        <w:t>- обеспечение деятельности автономной некоммерческой организации дополнительного образования «Детский технопарк «Кванториум» – 5 453,5 тыс. рублей;</w:t>
      </w:r>
    </w:p>
    <w:p w:rsidR="00F9435E" w:rsidRPr="00B72180" w:rsidRDefault="00F9435E" w:rsidP="00F9435E">
      <w:pPr>
        <w:pStyle w:val="3"/>
        <w:spacing w:after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B72180">
        <w:rPr>
          <w:rFonts w:ascii="PT Astra Serif" w:hAnsi="PT Astra Serif"/>
          <w:sz w:val="28"/>
          <w:szCs w:val="28"/>
        </w:rPr>
        <w:t>- оплату коммунальных услуг областными государственными образовательными учреждениями – 20 990,1 тыс. рублей;</w:t>
      </w:r>
    </w:p>
    <w:p w:rsidR="00F9435E" w:rsidRPr="00B72180" w:rsidRDefault="00F9435E" w:rsidP="00F9435E">
      <w:pPr>
        <w:pStyle w:val="3"/>
        <w:spacing w:after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B72180">
        <w:rPr>
          <w:rFonts w:ascii="PT Astra Serif" w:hAnsi="PT Astra Serif"/>
          <w:sz w:val="28"/>
          <w:szCs w:val="28"/>
        </w:rPr>
        <w:lastRenderedPageBreak/>
        <w:t>- оплату услуг физической охраны областными государственными образовательными учреждениями – 57 400,0 тыс. рублей;</w:t>
      </w:r>
    </w:p>
    <w:p w:rsidR="00F9435E" w:rsidRPr="00B72180" w:rsidRDefault="00F9435E" w:rsidP="00F9435E">
      <w:pPr>
        <w:pStyle w:val="3"/>
        <w:spacing w:after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B72180">
        <w:rPr>
          <w:rFonts w:ascii="PT Astra Serif" w:hAnsi="PT Astra Serif"/>
          <w:sz w:val="28"/>
          <w:szCs w:val="28"/>
        </w:rPr>
        <w:t>- осуществление выплат педагогическим работникам, участвующим в проведении государственной итоговой аттестации – 30 000,0 тыс. рублей;</w:t>
      </w:r>
    </w:p>
    <w:p w:rsidR="00F9435E" w:rsidRPr="00B72180" w:rsidRDefault="00F9435E" w:rsidP="00F9435E">
      <w:pPr>
        <w:pStyle w:val="3"/>
        <w:spacing w:after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B72180">
        <w:rPr>
          <w:rFonts w:ascii="PT Astra Serif" w:hAnsi="PT Astra Serif"/>
          <w:sz w:val="28"/>
          <w:szCs w:val="28"/>
        </w:rPr>
        <w:t>- погашение дефицита по выплате стипендий обучающимся и выплат детям - сиротам - 77 700,0 тыс. рублей;</w:t>
      </w:r>
    </w:p>
    <w:p w:rsidR="00C251ED" w:rsidRPr="00B72180" w:rsidRDefault="00C251ED" w:rsidP="00272583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B72180">
        <w:rPr>
          <w:rFonts w:ascii="PT Astra Serif" w:hAnsi="PT Astra Serif"/>
          <w:sz w:val="28"/>
          <w:szCs w:val="28"/>
        </w:rPr>
        <w:t xml:space="preserve">- </w:t>
      </w:r>
      <w:r w:rsidR="002217BA">
        <w:rPr>
          <w:rFonts w:ascii="PT Astra Serif" w:hAnsi="PT Astra Serif"/>
          <w:sz w:val="28"/>
          <w:szCs w:val="28"/>
        </w:rPr>
        <w:t>завершение капитального</w:t>
      </w:r>
      <w:r w:rsidRPr="00B72180">
        <w:rPr>
          <w:rFonts w:ascii="PT Astra Serif" w:hAnsi="PT Astra Serif"/>
          <w:sz w:val="28"/>
          <w:szCs w:val="28"/>
        </w:rPr>
        <w:t xml:space="preserve"> ремонт</w:t>
      </w:r>
      <w:r w:rsidR="002217BA">
        <w:rPr>
          <w:rFonts w:ascii="PT Astra Serif" w:hAnsi="PT Astra Serif"/>
          <w:sz w:val="28"/>
          <w:szCs w:val="28"/>
        </w:rPr>
        <w:t>а</w:t>
      </w:r>
      <w:r w:rsidRPr="00B72180">
        <w:rPr>
          <w:rFonts w:ascii="PT Astra Serif" w:hAnsi="PT Astra Serif"/>
          <w:sz w:val="28"/>
          <w:szCs w:val="28"/>
        </w:rPr>
        <w:t xml:space="preserve"> Новоспасского технологического техникума в рамках реализации государственной программы Ульяновской области «Развитие и модернизация образования в Ульяновской области» - 10000,0 тыс. рублей (ГРБС - Министерство жилищно-коммунального хозяйства и строительства Ульяновской области);</w:t>
      </w:r>
    </w:p>
    <w:p w:rsidR="00C251ED" w:rsidRPr="00B72180" w:rsidRDefault="00C251ED" w:rsidP="00C251ED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B72180">
        <w:rPr>
          <w:rFonts w:ascii="PT Astra Serif" w:hAnsi="PT Astra Serif"/>
          <w:sz w:val="28"/>
          <w:szCs w:val="28"/>
        </w:rPr>
        <w:t>- строительство образовательного комплекса со спортивной инфраструктурой и пансионом в р.п</w:t>
      </w:r>
      <w:proofErr w:type="gramStart"/>
      <w:r w:rsidRPr="00B72180">
        <w:rPr>
          <w:rFonts w:ascii="PT Astra Serif" w:hAnsi="PT Astra Serif"/>
          <w:sz w:val="28"/>
          <w:szCs w:val="28"/>
        </w:rPr>
        <w:t>.Н</w:t>
      </w:r>
      <w:proofErr w:type="gramEnd"/>
      <w:r w:rsidRPr="00B72180">
        <w:rPr>
          <w:rFonts w:ascii="PT Astra Serif" w:hAnsi="PT Astra Serif"/>
          <w:sz w:val="28"/>
          <w:szCs w:val="28"/>
        </w:rPr>
        <w:t xml:space="preserve">овоспасское муниципального образования «Новоспасский район» </w:t>
      </w:r>
      <w:r w:rsidR="007538D0">
        <w:rPr>
          <w:rFonts w:ascii="PT Astra Serif" w:hAnsi="PT Astra Serif"/>
          <w:sz w:val="28"/>
          <w:szCs w:val="28"/>
        </w:rPr>
        <w:t xml:space="preserve">в целях обеспечения софинансирования средств федерального бюджета </w:t>
      </w:r>
      <w:r w:rsidR="002141C9" w:rsidRPr="002141C9">
        <w:rPr>
          <w:rFonts w:ascii="PT Astra Serif" w:hAnsi="PT Astra Serif"/>
          <w:sz w:val="28"/>
          <w:szCs w:val="28"/>
        </w:rPr>
        <w:t>–</w:t>
      </w:r>
      <w:r w:rsidR="002141C9">
        <w:rPr>
          <w:rFonts w:ascii="PT Astra Serif" w:hAnsi="PT Astra Serif"/>
          <w:sz w:val="28"/>
          <w:szCs w:val="28"/>
        </w:rPr>
        <w:t xml:space="preserve"> 10000,0 тыс. рублей </w:t>
      </w:r>
      <w:r w:rsidRPr="00B72180">
        <w:rPr>
          <w:rFonts w:ascii="PT Astra Serif" w:hAnsi="PT Astra Serif"/>
          <w:sz w:val="28"/>
          <w:szCs w:val="28"/>
        </w:rPr>
        <w:t>(ГРБС - Министерство жилищно-коммунального хозяйства и строительства Ульяновской области);</w:t>
      </w:r>
    </w:p>
    <w:p w:rsidR="00C251ED" w:rsidRPr="00B72180" w:rsidRDefault="00C251ED" w:rsidP="00272583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DF2308" w:rsidRPr="00B72180" w:rsidRDefault="00DF2308" w:rsidP="00272583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B72180">
        <w:rPr>
          <w:rFonts w:ascii="PT Astra Serif" w:hAnsi="PT Astra Serif"/>
          <w:i/>
          <w:sz w:val="28"/>
          <w:szCs w:val="28"/>
        </w:rPr>
        <w:t xml:space="preserve">Министерству жилищно-коммунального хозяйства и строительства Ульяновской области </w:t>
      </w:r>
      <w:r w:rsidRPr="00B72180">
        <w:rPr>
          <w:rFonts w:ascii="PT Astra Serif" w:hAnsi="PT Astra Serif"/>
          <w:sz w:val="28"/>
          <w:szCs w:val="28"/>
        </w:rPr>
        <w:t>в сумме 128 700,9 тыс. рублей, в том числе:</w:t>
      </w:r>
    </w:p>
    <w:p w:rsidR="00A923D2" w:rsidRPr="00B72180" w:rsidRDefault="00A923D2" w:rsidP="00272583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B72180">
        <w:rPr>
          <w:rFonts w:ascii="PT Astra Serif" w:hAnsi="PT Astra Serif"/>
          <w:sz w:val="28"/>
          <w:szCs w:val="28"/>
        </w:rPr>
        <w:t>- субсидии в виде имущественного взноса из областного бюджета в имущество публично-правовой компании «Фонд развития территорий» - 12970,0 тыс. рублей;</w:t>
      </w:r>
    </w:p>
    <w:p w:rsidR="00DF2308" w:rsidRPr="00B72180" w:rsidRDefault="00DF2308" w:rsidP="00272583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B72180">
        <w:rPr>
          <w:rFonts w:ascii="PT Astra Serif" w:hAnsi="PT Astra Serif"/>
          <w:sz w:val="28"/>
          <w:szCs w:val="28"/>
        </w:rPr>
        <w:t xml:space="preserve">- на </w:t>
      </w:r>
      <w:r w:rsidR="00546B13">
        <w:rPr>
          <w:rFonts w:ascii="PT Astra Serif" w:hAnsi="PT Astra Serif"/>
          <w:sz w:val="28"/>
          <w:szCs w:val="28"/>
        </w:rPr>
        <w:t xml:space="preserve">погашение кредиторской задолженности за выполненные работы по </w:t>
      </w:r>
      <w:r w:rsidRPr="00B72180">
        <w:rPr>
          <w:rFonts w:ascii="PT Astra Serif" w:hAnsi="PT Astra Serif"/>
          <w:sz w:val="28"/>
          <w:szCs w:val="28"/>
        </w:rPr>
        <w:t>благоустройств</w:t>
      </w:r>
      <w:r w:rsidR="00546B13">
        <w:rPr>
          <w:rFonts w:ascii="PT Astra Serif" w:hAnsi="PT Astra Serif"/>
          <w:sz w:val="28"/>
          <w:szCs w:val="28"/>
        </w:rPr>
        <w:t>у</w:t>
      </w:r>
      <w:r w:rsidRPr="00B72180">
        <w:rPr>
          <w:rFonts w:ascii="PT Astra Serif" w:hAnsi="PT Astra Serif"/>
          <w:sz w:val="28"/>
          <w:szCs w:val="28"/>
        </w:rPr>
        <w:t xml:space="preserve"> дворовых и общественных территорий на 2022 года в рамках реализации государственной программы Ульяновской области «Формирование комфортной городской среды Ульяновской области» - 5 730,9 тыс. рублей;</w:t>
      </w:r>
    </w:p>
    <w:p w:rsidR="00DF2308" w:rsidRPr="00B72180" w:rsidRDefault="002C1304" w:rsidP="00272583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B72180">
        <w:rPr>
          <w:rFonts w:ascii="PT Astra Serif" w:hAnsi="PT Astra Serif"/>
          <w:sz w:val="28"/>
          <w:szCs w:val="28"/>
        </w:rPr>
        <w:t>- предоставление субсидий на возмещение затрат, связанных с выполнением работ и оказанием услуг в сфере водоснабжения – 40000,0 тыс. рублей</w:t>
      </w:r>
      <w:r w:rsidR="00B33915">
        <w:rPr>
          <w:rFonts w:ascii="PT Astra Serif" w:hAnsi="PT Astra Serif"/>
          <w:sz w:val="28"/>
          <w:szCs w:val="28"/>
        </w:rPr>
        <w:t xml:space="preserve"> (</w:t>
      </w:r>
      <w:r w:rsidR="00B33915" w:rsidRPr="00B33915">
        <w:rPr>
          <w:rFonts w:ascii="PT Astra Serif" w:hAnsi="PT Astra Serif"/>
          <w:i/>
          <w:sz w:val="28"/>
          <w:szCs w:val="28"/>
        </w:rPr>
        <w:t>обеспечение выплаты заработной платы ОГКП «Ульяновский областной водоканал</w:t>
      </w:r>
      <w:r w:rsidR="00B33915">
        <w:rPr>
          <w:rFonts w:ascii="PT Astra Serif" w:hAnsi="PT Astra Serif"/>
          <w:sz w:val="28"/>
          <w:szCs w:val="28"/>
        </w:rPr>
        <w:t>»)</w:t>
      </w:r>
      <w:r w:rsidRPr="00B72180">
        <w:rPr>
          <w:rFonts w:ascii="PT Astra Serif" w:hAnsi="PT Astra Serif"/>
          <w:sz w:val="28"/>
          <w:szCs w:val="28"/>
        </w:rPr>
        <w:t>;</w:t>
      </w:r>
    </w:p>
    <w:p w:rsidR="002C1304" w:rsidRPr="00B72180" w:rsidRDefault="002C1304" w:rsidP="00272583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B72180">
        <w:rPr>
          <w:rFonts w:ascii="PT Astra Serif" w:hAnsi="PT Astra Serif"/>
          <w:sz w:val="28"/>
          <w:szCs w:val="28"/>
        </w:rPr>
        <w:t>- предоставление газораспределительным организациям, индивидуальным предпринимателям субсидий из областного бюджета Ульяновской области в целях возмещения недополученных доходов в связи с реализацией населению Ульяновской области сжиженного углеводородного газа для бытовых нужд по подлежащим регулированию ценам – 30000,0 тыс. рублей</w:t>
      </w:r>
      <w:r w:rsidR="00B33915">
        <w:rPr>
          <w:rFonts w:ascii="PT Astra Serif" w:hAnsi="PT Astra Serif"/>
          <w:sz w:val="28"/>
          <w:szCs w:val="28"/>
        </w:rPr>
        <w:t xml:space="preserve"> (</w:t>
      </w:r>
      <w:r w:rsidR="00B33915" w:rsidRPr="00B33915">
        <w:rPr>
          <w:rFonts w:ascii="PT Astra Serif" w:hAnsi="PT Astra Serif"/>
          <w:i/>
          <w:sz w:val="28"/>
          <w:szCs w:val="28"/>
        </w:rPr>
        <w:t>обращение ФСБ</w:t>
      </w:r>
      <w:r w:rsidR="00B33915">
        <w:rPr>
          <w:rFonts w:ascii="PT Astra Serif" w:hAnsi="PT Astra Serif"/>
          <w:sz w:val="28"/>
          <w:szCs w:val="28"/>
        </w:rPr>
        <w:t>)</w:t>
      </w:r>
      <w:r w:rsidRPr="00B72180">
        <w:rPr>
          <w:rFonts w:ascii="PT Astra Serif" w:hAnsi="PT Astra Serif"/>
          <w:sz w:val="28"/>
          <w:szCs w:val="28"/>
        </w:rPr>
        <w:t>;</w:t>
      </w:r>
    </w:p>
    <w:p w:rsidR="002C1304" w:rsidRDefault="002C1304" w:rsidP="00272583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B72180">
        <w:rPr>
          <w:rFonts w:ascii="PT Astra Serif" w:hAnsi="PT Astra Serif"/>
          <w:sz w:val="28"/>
          <w:szCs w:val="28"/>
        </w:rPr>
        <w:t>- предоставление областным государственным казённым предприятиям субсидий в целях возмещения затрат, связанных с выполнением работ и оказанием услуг в сфере теплоснабжения (погашение кредиторской задолженности), а также затрат, связанных с реализацией мероприятий по обеспечению антитеррористической защ</w:t>
      </w:r>
      <w:r w:rsidR="004D1CF5">
        <w:rPr>
          <w:rFonts w:ascii="PT Astra Serif" w:hAnsi="PT Astra Serif"/>
          <w:sz w:val="28"/>
          <w:szCs w:val="28"/>
        </w:rPr>
        <w:t>ищённости – 30000,0 тыс. рублей;</w:t>
      </w:r>
    </w:p>
    <w:p w:rsidR="004D1CF5" w:rsidRPr="00B72180" w:rsidRDefault="004D1CF5" w:rsidP="00272583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счёт средств областного бюджета </w:t>
      </w:r>
      <w:r>
        <w:rPr>
          <w:rFonts w:ascii="PT Astra Serif" w:hAnsi="PT Astra Serif"/>
          <w:sz w:val="28"/>
          <w:szCs w:val="28"/>
        </w:rPr>
        <w:lastRenderedPageBreak/>
        <w:t>Ульяновской области сверх установленного уровня софинансиров</w:t>
      </w:r>
      <w:r w:rsidR="0081655D">
        <w:rPr>
          <w:rFonts w:ascii="PT Astra Serif" w:hAnsi="PT Astra Serif"/>
          <w:sz w:val="28"/>
          <w:szCs w:val="28"/>
        </w:rPr>
        <w:t>а</w:t>
      </w:r>
      <w:r>
        <w:rPr>
          <w:rFonts w:ascii="PT Astra Serif" w:hAnsi="PT Astra Serif"/>
          <w:sz w:val="28"/>
          <w:szCs w:val="28"/>
        </w:rPr>
        <w:t>ния – 10000,0 тыс. рублей.</w:t>
      </w:r>
    </w:p>
    <w:p w:rsidR="00B72180" w:rsidRPr="00B72180" w:rsidRDefault="00B72180" w:rsidP="00EB5E9E">
      <w:pPr>
        <w:spacing w:after="0" w:line="240" w:lineRule="auto"/>
        <w:ind w:firstLine="708"/>
        <w:jc w:val="both"/>
        <w:rPr>
          <w:rFonts w:ascii="PT Astra Serif" w:hAnsi="PT Astra Serif"/>
          <w:i/>
          <w:sz w:val="28"/>
          <w:szCs w:val="28"/>
        </w:rPr>
      </w:pPr>
    </w:p>
    <w:p w:rsidR="00EB5E9E" w:rsidRPr="00B72180" w:rsidRDefault="00EB5E9E" w:rsidP="00EB5E9E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B72180">
        <w:rPr>
          <w:rFonts w:ascii="PT Astra Serif" w:hAnsi="PT Astra Serif"/>
          <w:i/>
          <w:sz w:val="28"/>
          <w:szCs w:val="28"/>
        </w:rPr>
        <w:t>Министерству физической культуры и спорта Ульяновской области</w:t>
      </w:r>
      <w:r w:rsidRPr="00B72180">
        <w:rPr>
          <w:rFonts w:ascii="PT Astra Serif" w:hAnsi="PT Astra Serif"/>
          <w:sz w:val="28"/>
          <w:szCs w:val="28"/>
        </w:rPr>
        <w:t xml:space="preserve"> в сумме 125 386,3 тыс. рублей, в том числе:</w:t>
      </w:r>
    </w:p>
    <w:p w:rsidR="00EB5E9E" w:rsidRPr="00B72180" w:rsidRDefault="00EB5E9E" w:rsidP="00EB5E9E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B72180">
        <w:rPr>
          <w:rFonts w:ascii="PT Astra Serif" w:hAnsi="PT Astra Serif"/>
          <w:sz w:val="28"/>
          <w:szCs w:val="28"/>
        </w:rPr>
        <w:t xml:space="preserve">- предоставление субсидий </w:t>
      </w:r>
      <w:r w:rsidR="00531635" w:rsidRPr="00B72180">
        <w:rPr>
          <w:rFonts w:ascii="PT Astra Serif" w:hAnsi="PT Astra Serif"/>
          <w:sz w:val="28"/>
          <w:szCs w:val="28"/>
        </w:rPr>
        <w:t xml:space="preserve">региональной общественной организации </w:t>
      </w:r>
      <w:r w:rsidRPr="00B72180">
        <w:rPr>
          <w:rFonts w:ascii="PT Astra Serif" w:hAnsi="PT Astra Serif"/>
          <w:sz w:val="28"/>
          <w:szCs w:val="28"/>
        </w:rPr>
        <w:t>«Олимпийский Совет» на выплату заработной платы с начислениями сотрудникам – 860,0 тыс. рублей;</w:t>
      </w:r>
    </w:p>
    <w:p w:rsidR="00EB5E9E" w:rsidRPr="00B72180" w:rsidRDefault="00EB5E9E" w:rsidP="00EB5E9E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B72180">
        <w:rPr>
          <w:rFonts w:ascii="PT Astra Serif" w:hAnsi="PT Astra Serif"/>
          <w:sz w:val="28"/>
          <w:szCs w:val="28"/>
        </w:rPr>
        <w:t>- выплату заработной платы с начислениями работникам подведомственных учреждений Министерства физической культуры и спорта Ульяновской области – 2 000,0 тыс. рублей;</w:t>
      </w:r>
    </w:p>
    <w:p w:rsidR="00EB5E9E" w:rsidRPr="00B72180" w:rsidRDefault="00EB5E9E" w:rsidP="00EB5E9E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B72180">
        <w:rPr>
          <w:rFonts w:ascii="PT Astra Serif" w:hAnsi="PT Astra Serif"/>
          <w:sz w:val="28"/>
          <w:szCs w:val="28"/>
        </w:rPr>
        <w:t>- осуществление социальных выплат спортсменам и тренерам за высокие и выдающиеся достижения в спорте – 9 000,0 тыс. рублей;</w:t>
      </w:r>
    </w:p>
    <w:p w:rsidR="00EB5E9E" w:rsidRPr="00B72180" w:rsidRDefault="00EB5E9E" w:rsidP="00EB5E9E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B72180">
        <w:rPr>
          <w:rFonts w:ascii="PT Astra Serif" w:hAnsi="PT Astra Serif"/>
          <w:sz w:val="28"/>
          <w:szCs w:val="28"/>
        </w:rPr>
        <w:t>- обеспечение деятельности экспериментальных групп по базовым видам спорта областного центра спортивной подготовки – 7</w:t>
      </w:r>
      <w:r w:rsidR="00BF5EC3" w:rsidRPr="00B72180">
        <w:rPr>
          <w:rFonts w:ascii="PT Astra Serif" w:hAnsi="PT Astra Serif"/>
          <w:sz w:val="28"/>
          <w:szCs w:val="28"/>
        </w:rPr>
        <w:t xml:space="preserve"> </w:t>
      </w:r>
      <w:r w:rsidRPr="00B72180">
        <w:rPr>
          <w:rFonts w:ascii="PT Astra Serif" w:hAnsi="PT Astra Serif"/>
          <w:sz w:val="28"/>
          <w:szCs w:val="28"/>
        </w:rPr>
        <w:t>500,0 тыс. рублей;</w:t>
      </w:r>
    </w:p>
    <w:p w:rsidR="00EB5E9E" w:rsidRPr="00B72180" w:rsidRDefault="00EB5E9E" w:rsidP="00EB5E9E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B72180">
        <w:rPr>
          <w:rFonts w:ascii="PT Astra Serif" w:hAnsi="PT Astra Serif"/>
          <w:sz w:val="28"/>
          <w:szCs w:val="28"/>
        </w:rPr>
        <w:t>- обеспечение деятельности регионального оператора ГТО на заработную плату с начислениями сотрудникам – 1 026,3 тыс. рублей;</w:t>
      </w:r>
    </w:p>
    <w:p w:rsidR="00EB5E9E" w:rsidRPr="00B72180" w:rsidRDefault="00EB5E9E" w:rsidP="00EB5E9E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B72180">
        <w:rPr>
          <w:rFonts w:ascii="PT Astra Serif" w:hAnsi="PT Astra Serif"/>
          <w:sz w:val="28"/>
          <w:szCs w:val="28"/>
        </w:rPr>
        <w:t>- финансовое обеспечение участия спортивных клубов по игровым видам спорта в спортивных мероприятиях – 40 000,0 тыс. рублей</w:t>
      </w:r>
      <w:r w:rsidR="00BD1707">
        <w:rPr>
          <w:rFonts w:ascii="PT Astra Serif" w:hAnsi="PT Astra Serif"/>
          <w:sz w:val="28"/>
          <w:szCs w:val="28"/>
        </w:rPr>
        <w:t xml:space="preserve"> (</w:t>
      </w:r>
      <w:r w:rsidR="00BD1707" w:rsidRPr="00BD1707">
        <w:rPr>
          <w:rFonts w:ascii="PT Astra Serif" w:hAnsi="PT Astra Serif"/>
          <w:i/>
          <w:sz w:val="28"/>
          <w:szCs w:val="28"/>
        </w:rPr>
        <w:t>выплата заработной платы с начислениями, оплата коммунальных услуг</w:t>
      </w:r>
      <w:r w:rsidR="00BD1707">
        <w:rPr>
          <w:rFonts w:ascii="PT Astra Serif" w:hAnsi="PT Astra Serif"/>
          <w:sz w:val="28"/>
          <w:szCs w:val="28"/>
        </w:rPr>
        <w:t>)</w:t>
      </w:r>
      <w:r w:rsidRPr="00B72180">
        <w:rPr>
          <w:rFonts w:ascii="PT Astra Serif" w:hAnsi="PT Astra Serif"/>
          <w:sz w:val="28"/>
          <w:szCs w:val="28"/>
        </w:rPr>
        <w:t>;</w:t>
      </w:r>
    </w:p>
    <w:p w:rsidR="00EB5E9E" w:rsidRPr="00B72180" w:rsidRDefault="00EB5E9E" w:rsidP="00EB5E9E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B72180">
        <w:rPr>
          <w:rFonts w:ascii="PT Astra Serif" w:hAnsi="PT Astra Serif"/>
          <w:sz w:val="28"/>
          <w:szCs w:val="28"/>
        </w:rPr>
        <w:t>- оплату Концессионного соглашения (Волга-спорт-арена) – 50 000,0 тыс. рублей</w:t>
      </w:r>
      <w:r w:rsidR="00EA33FC">
        <w:rPr>
          <w:rFonts w:ascii="PT Astra Serif" w:hAnsi="PT Astra Serif"/>
          <w:sz w:val="28"/>
          <w:szCs w:val="28"/>
        </w:rPr>
        <w:t xml:space="preserve"> </w:t>
      </w:r>
      <w:r w:rsidR="00930639">
        <w:rPr>
          <w:rFonts w:ascii="PT Astra Serif" w:hAnsi="PT Astra Serif"/>
          <w:sz w:val="28"/>
          <w:szCs w:val="28"/>
        </w:rPr>
        <w:t>(</w:t>
      </w:r>
      <w:r w:rsidR="00930639" w:rsidRPr="00930639">
        <w:rPr>
          <w:rFonts w:ascii="PT Astra Serif" w:hAnsi="PT Astra Serif"/>
          <w:i/>
          <w:sz w:val="28"/>
          <w:szCs w:val="28"/>
        </w:rPr>
        <w:t>кредиторская задолженность за 1 квартал 2021 года</w:t>
      </w:r>
      <w:r w:rsidR="00930639">
        <w:rPr>
          <w:rFonts w:ascii="PT Astra Serif" w:hAnsi="PT Astra Serif"/>
          <w:sz w:val="28"/>
          <w:szCs w:val="28"/>
        </w:rPr>
        <w:t>)</w:t>
      </w:r>
      <w:r w:rsidRPr="00B72180">
        <w:rPr>
          <w:rFonts w:ascii="PT Astra Serif" w:hAnsi="PT Astra Serif"/>
          <w:sz w:val="28"/>
          <w:szCs w:val="28"/>
        </w:rPr>
        <w:t>;</w:t>
      </w:r>
    </w:p>
    <w:p w:rsidR="00EB5E9E" w:rsidRPr="00B72180" w:rsidRDefault="00EB5E9E" w:rsidP="00EB5E9E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B72180">
        <w:rPr>
          <w:rFonts w:ascii="PT Astra Serif" w:hAnsi="PT Astra Serif"/>
          <w:sz w:val="28"/>
          <w:szCs w:val="28"/>
        </w:rPr>
        <w:t xml:space="preserve">- финансирование Единого календарного плана межрегиональных, всероссийских и международных спортивных мероприятий </w:t>
      </w:r>
      <w:r w:rsidR="00454366" w:rsidRPr="00454366">
        <w:rPr>
          <w:rFonts w:ascii="PT Astra Serif" w:hAnsi="PT Astra Serif"/>
          <w:i/>
          <w:sz w:val="28"/>
          <w:szCs w:val="28"/>
        </w:rPr>
        <w:t>(</w:t>
      </w:r>
      <w:r w:rsidR="00454366">
        <w:rPr>
          <w:rFonts w:ascii="PT Astra Serif" w:hAnsi="PT Astra Serif"/>
          <w:i/>
          <w:sz w:val="28"/>
          <w:szCs w:val="28"/>
        </w:rPr>
        <w:t xml:space="preserve">на </w:t>
      </w:r>
      <w:r w:rsidR="00454366" w:rsidRPr="00454366">
        <w:rPr>
          <w:rFonts w:ascii="PT Astra Serif" w:hAnsi="PT Astra Serif"/>
          <w:i/>
          <w:sz w:val="28"/>
          <w:szCs w:val="28"/>
        </w:rPr>
        <w:t>4 квартал 2022 года</w:t>
      </w:r>
      <w:r w:rsidR="00454366">
        <w:rPr>
          <w:rFonts w:ascii="PT Astra Serif" w:hAnsi="PT Astra Serif"/>
          <w:sz w:val="28"/>
          <w:szCs w:val="28"/>
        </w:rPr>
        <w:t>)</w:t>
      </w:r>
      <w:r w:rsidRPr="00B72180">
        <w:rPr>
          <w:rFonts w:ascii="PT Astra Serif" w:hAnsi="PT Astra Serif"/>
          <w:sz w:val="28"/>
          <w:szCs w:val="28"/>
        </w:rPr>
        <w:t>– 15 000,0 тыс. рублей.</w:t>
      </w:r>
    </w:p>
    <w:p w:rsidR="003E59E9" w:rsidRPr="00B72180" w:rsidRDefault="003E59E9" w:rsidP="00EB5E9E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0726C8" w:rsidRPr="00B72180" w:rsidRDefault="000726C8" w:rsidP="00EB5E9E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B72180">
        <w:rPr>
          <w:rFonts w:ascii="PT Astra Serif" w:hAnsi="PT Astra Serif"/>
          <w:i/>
          <w:sz w:val="28"/>
          <w:szCs w:val="28"/>
        </w:rPr>
        <w:t xml:space="preserve">Правительству Ульяновской области </w:t>
      </w:r>
      <w:r w:rsidRPr="00B72180">
        <w:rPr>
          <w:rFonts w:ascii="PT Astra Serif" w:hAnsi="PT Astra Serif"/>
          <w:sz w:val="28"/>
          <w:szCs w:val="28"/>
        </w:rPr>
        <w:t>в сумме 65 519,2 тыс. рублей, в том числе:</w:t>
      </w:r>
    </w:p>
    <w:p w:rsidR="00D53833" w:rsidRPr="00B72180" w:rsidRDefault="00D53833" w:rsidP="00D53833">
      <w:pPr>
        <w:pStyle w:val="3"/>
        <w:spacing w:after="0"/>
        <w:ind w:left="0" w:firstLine="709"/>
        <w:contextualSpacing/>
        <w:jc w:val="both"/>
        <w:rPr>
          <w:rFonts w:ascii="PT Astra Serif" w:hAnsi="PT Astra Serif"/>
          <w:noProof/>
          <w:sz w:val="28"/>
          <w:szCs w:val="28"/>
        </w:rPr>
      </w:pPr>
      <w:r w:rsidRPr="00B72180">
        <w:rPr>
          <w:rFonts w:ascii="PT Astra Serif" w:hAnsi="PT Astra Serif"/>
          <w:noProof/>
          <w:sz w:val="28"/>
          <w:szCs w:val="28"/>
        </w:rPr>
        <w:t>- на расходы по сопровождению СПС КонсультантПлюс для ОГКУ Государственное юридическое бюро Ульяновской области имени И.И.Дмитриева» - 1330,0 тыс. рублей;</w:t>
      </w:r>
    </w:p>
    <w:p w:rsidR="00D53833" w:rsidRPr="00B72180" w:rsidRDefault="00D53833" w:rsidP="00D53833">
      <w:pPr>
        <w:pStyle w:val="3"/>
        <w:spacing w:after="0"/>
        <w:ind w:left="0" w:firstLine="709"/>
        <w:contextualSpacing/>
        <w:jc w:val="both"/>
        <w:rPr>
          <w:rFonts w:ascii="PT Astra Serif" w:hAnsi="PT Astra Serif"/>
          <w:noProof/>
          <w:sz w:val="28"/>
          <w:szCs w:val="28"/>
        </w:rPr>
      </w:pPr>
      <w:r w:rsidRPr="00B72180">
        <w:rPr>
          <w:rFonts w:ascii="PT Astra Serif" w:hAnsi="PT Astra Serif"/>
          <w:noProof/>
          <w:sz w:val="28"/>
          <w:szCs w:val="28"/>
        </w:rPr>
        <w:t>- на обеспечение деятельности ОГКУ «Управление делами Ульяновской области», в том числе на заработную плату, мероприятия по защите информации, лиценз</w:t>
      </w:r>
      <w:r w:rsidR="00454366">
        <w:rPr>
          <w:rFonts w:ascii="PT Astra Serif" w:hAnsi="PT Astra Serif"/>
          <w:noProof/>
          <w:sz w:val="28"/>
          <w:szCs w:val="28"/>
        </w:rPr>
        <w:t>ирование, арендную плату</w:t>
      </w:r>
      <w:r w:rsidRPr="00B72180">
        <w:rPr>
          <w:rFonts w:ascii="PT Astra Serif" w:hAnsi="PT Astra Serif"/>
          <w:noProof/>
          <w:sz w:val="28"/>
          <w:szCs w:val="28"/>
        </w:rPr>
        <w:t xml:space="preserve"> – </w:t>
      </w:r>
      <w:r w:rsidR="00EA33FC">
        <w:rPr>
          <w:rFonts w:ascii="PT Astra Serif" w:hAnsi="PT Astra Serif"/>
          <w:noProof/>
          <w:sz w:val="28"/>
          <w:szCs w:val="28"/>
        </w:rPr>
        <w:t>20868,4</w:t>
      </w:r>
      <w:r w:rsidRPr="00B72180">
        <w:rPr>
          <w:rFonts w:ascii="PT Astra Serif" w:hAnsi="PT Astra Serif"/>
          <w:noProof/>
          <w:sz w:val="28"/>
          <w:szCs w:val="28"/>
        </w:rPr>
        <w:t xml:space="preserve"> тыс. рублей;</w:t>
      </w:r>
    </w:p>
    <w:p w:rsidR="00D53833" w:rsidRPr="00B72180" w:rsidRDefault="00D53833" w:rsidP="00D53833">
      <w:pPr>
        <w:pStyle w:val="3"/>
        <w:spacing w:after="0"/>
        <w:ind w:left="0" w:firstLine="709"/>
        <w:contextualSpacing/>
        <w:jc w:val="both"/>
        <w:rPr>
          <w:rFonts w:ascii="PT Astra Serif" w:hAnsi="PT Astra Serif"/>
          <w:noProof/>
          <w:sz w:val="28"/>
          <w:szCs w:val="28"/>
        </w:rPr>
      </w:pPr>
      <w:r w:rsidRPr="00B72180">
        <w:rPr>
          <w:rFonts w:ascii="PT Astra Serif" w:hAnsi="PT Astra Serif"/>
          <w:noProof/>
          <w:sz w:val="28"/>
          <w:szCs w:val="28"/>
        </w:rPr>
        <w:t xml:space="preserve">- на </w:t>
      </w:r>
      <w:r w:rsidR="00454366">
        <w:rPr>
          <w:rFonts w:ascii="PT Astra Serif" w:hAnsi="PT Astra Serif"/>
          <w:noProof/>
          <w:sz w:val="28"/>
          <w:szCs w:val="28"/>
        </w:rPr>
        <w:t>оплату</w:t>
      </w:r>
      <w:r w:rsidRPr="00B72180">
        <w:rPr>
          <w:rFonts w:ascii="PT Astra Serif" w:hAnsi="PT Astra Serif"/>
          <w:noProof/>
          <w:sz w:val="28"/>
          <w:szCs w:val="28"/>
        </w:rPr>
        <w:t xml:space="preserve"> технического задания на проектирование региональной автоматизированной системы централизованного оповещения населения Ульяновской области для ОГКУ «Служба гражданской защиты и пожарной безопасности Ульяновской области» - 200,0 тыс. рублей;</w:t>
      </w:r>
    </w:p>
    <w:p w:rsidR="00D53833" w:rsidRPr="00B72180" w:rsidRDefault="00D53833" w:rsidP="00D53833">
      <w:pPr>
        <w:pStyle w:val="3"/>
        <w:spacing w:after="0"/>
        <w:ind w:left="0" w:firstLine="709"/>
        <w:contextualSpacing/>
        <w:jc w:val="both"/>
        <w:rPr>
          <w:rFonts w:ascii="PT Astra Serif" w:hAnsi="PT Astra Serif"/>
          <w:noProof/>
          <w:sz w:val="28"/>
          <w:szCs w:val="28"/>
        </w:rPr>
      </w:pPr>
      <w:r w:rsidRPr="00B72180">
        <w:rPr>
          <w:rFonts w:ascii="PT Astra Serif" w:hAnsi="PT Astra Serif"/>
          <w:noProof/>
          <w:sz w:val="28"/>
          <w:szCs w:val="28"/>
        </w:rPr>
        <w:t>- на обеспечение деятельности ОГКУ «Правительство для граждан», в том числе на оплату услуг связи, коммунальных услуг – 4382,0 тыс. рублей;</w:t>
      </w:r>
    </w:p>
    <w:p w:rsidR="00D53833" w:rsidRPr="00B72180" w:rsidRDefault="00D53833" w:rsidP="00D53833">
      <w:pPr>
        <w:pStyle w:val="3"/>
        <w:spacing w:after="0"/>
        <w:ind w:left="0" w:firstLine="709"/>
        <w:contextualSpacing/>
        <w:jc w:val="both"/>
        <w:rPr>
          <w:rFonts w:ascii="PT Astra Serif" w:hAnsi="PT Astra Serif"/>
          <w:noProof/>
          <w:sz w:val="28"/>
          <w:szCs w:val="28"/>
        </w:rPr>
      </w:pPr>
      <w:r w:rsidRPr="00B72180">
        <w:rPr>
          <w:rFonts w:ascii="PT Astra Serif" w:hAnsi="PT Astra Serif"/>
          <w:noProof/>
          <w:sz w:val="28"/>
          <w:szCs w:val="28"/>
        </w:rPr>
        <w:t>- на предоставление субсидий АНО ОДПО «Корпоративный университет Ульяновской области» на уплату начислений на оплату труда – 736,1 тыс. рублей;</w:t>
      </w:r>
    </w:p>
    <w:p w:rsidR="00D53833" w:rsidRPr="00B72180" w:rsidRDefault="00D53833" w:rsidP="00D53833">
      <w:pPr>
        <w:pStyle w:val="3"/>
        <w:spacing w:after="0"/>
        <w:ind w:left="0" w:firstLine="709"/>
        <w:contextualSpacing/>
        <w:jc w:val="both"/>
        <w:rPr>
          <w:rFonts w:ascii="PT Astra Serif" w:hAnsi="PT Astra Serif"/>
          <w:noProof/>
          <w:sz w:val="28"/>
          <w:szCs w:val="28"/>
        </w:rPr>
      </w:pPr>
      <w:r w:rsidRPr="00B72180">
        <w:rPr>
          <w:rFonts w:ascii="PT Astra Serif" w:hAnsi="PT Astra Serif"/>
          <w:noProof/>
          <w:sz w:val="28"/>
          <w:szCs w:val="28"/>
        </w:rPr>
        <w:t>- на проведение конкурса «Лучшие в сфере оказания бесплатной юридической помощи» - 200,0 тыс. рублей;</w:t>
      </w:r>
    </w:p>
    <w:p w:rsidR="00D53833" w:rsidRPr="00B72180" w:rsidRDefault="00D53833" w:rsidP="00D53833">
      <w:pPr>
        <w:pStyle w:val="3"/>
        <w:spacing w:after="0"/>
        <w:ind w:left="0" w:firstLine="709"/>
        <w:contextualSpacing/>
        <w:jc w:val="both"/>
        <w:rPr>
          <w:rFonts w:ascii="PT Astra Serif" w:hAnsi="PT Astra Serif"/>
          <w:noProof/>
          <w:sz w:val="28"/>
          <w:szCs w:val="28"/>
        </w:rPr>
      </w:pPr>
      <w:r w:rsidRPr="00B72180">
        <w:rPr>
          <w:rFonts w:ascii="PT Astra Serif" w:hAnsi="PT Astra Serif"/>
          <w:noProof/>
          <w:sz w:val="28"/>
          <w:szCs w:val="28"/>
        </w:rPr>
        <w:lastRenderedPageBreak/>
        <w:t>- на предоставление субсидий Фонду «Ульяновск-Культурная столица» на заработную плату с начислениями работникам, на оп</w:t>
      </w:r>
      <w:r w:rsidR="000932A3">
        <w:rPr>
          <w:rFonts w:ascii="PT Astra Serif" w:hAnsi="PT Astra Serif"/>
          <w:noProof/>
          <w:sz w:val="28"/>
          <w:szCs w:val="28"/>
        </w:rPr>
        <w:t>лату аренды, коммунальных услуг</w:t>
      </w:r>
      <w:r w:rsidRPr="00B72180">
        <w:rPr>
          <w:rFonts w:ascii="PT Astra Serif" w:hAnsi="PT Astra Serif"/>
          <w:noProof/>
          <w:sz w:val="28"/>
          <w:szCs w:val="28"/>
        </w:rPr>
        <w:t xml:space="preserve"> - 6323,8 тыс. рублей;</w:t>
      </w:r>
    </w:p>
    <w:p w:rsidR="00D53833" w:rsidRPr="00B72180" w:rsidRDefault="00D53833" w:rsidP="00D53833">
      <w:pPr>
        <w:pStyle w:val="3"/>
        <w:spacing w:after="0"/>
        <w:ind w:left="0" w:firstLine="709"/>
        <w:contextualSpacing/>
        <w:jc w:val="both"/>
        <w:rPr>
          <w:rFonts w:ascii="PT Astra Serif" w:hAnsi="PT Astra Serif"/>
          <w:noProof/>
          <w:sz w:val="28"/>
          <w:szCs w:val="28"/>
        </w:rPr>
      </w:pPr>
      <w:r w:rsidRPr="00B72180">
        <w:rPr>
          <w:rFonts w:ascii="PT Astra Serif" w:hAnsi="PT Astra Serif"/>
          <w:noProof/>
          <w:sz w:val="28"/>
          <w:szCs w:val="28"/>
        </w:rPr>
        <w:t>- на предоставление субсидий АНО «Агентство технологического развития» на выплату заработной платы с ничислениями, оплату аренды – 5618,9 тыс. рублей;</w:t>
      </w:r>
    </w:p>
    <w:p w:rsidR="00D53833" w:rsidRPr="00B72180" w:rsidRDefault="00D53833" w:rsidP="00D53833">
      <w:pPr>
        <w:pStyle w:val="3"/>
        <w:spacing w:after="0"/>
        <w:ind w:left="0" w:firstLine="709"/>
        <w:contextualSpacing/>
        <w:jc w:val="both"/>
        <w:rPr>
          <w:rFonts w:ascii="PT Astra Serif" w:hAnsi="PT Astra Serif"/>
          <w:noProof/>
          <w:sz w:val="28"/>
          <w:szCs w:val="28"/>
        </w:rPr>
      </w:pPr>
      <w:r w:rsidRPr="00B72180">
        <w:rPr>
          <w:rFonts w:ascii="PT Astra Serif" w:hAnsi="PT Astra Serif"/>
          <w:noProof/>
          <w:sz w:val="28"/>
          <w:szCs w:val="28"/>
        </w:rPr>
        <w:t>- на предоставление субсидий Ульяновскому региональному отделению Общероссийской общественной организации «Ассоциация юристов России» на выплату заработной платы - 360,0 тыс. рублей;</w:t>
      </w:r>
    </w:p>
    <w:p w:rsidR="00D53833" w:rsidRPr="00B72180" w:rsidRDefault="00D53833" w:rsidP="00D53833">
      <w:pPr>
        <w:pStyle w:val="3"/>
        <w:spacing w:after="0"/>
        <w:ind w:left="0" w:firstLine="709"/>
        <w:contextualSpacing/>
        <w:jc w:val="both"/>
        <w:rPr>
          <w:rFonts w:ascii="PT Astra Serif" w:hAnsi="PT Astra Serif"/>
          <w:noProof/>
          <w:sz w:val="28"/>
          <w:szCs w:val="28"/>
        </w:rPr>
      </w:pPr>
      <w:r w:rsidRPr="00B72180">
        <w:rPr>
          <w:rFonts w:ascii="PT Astra Serif" w:hAnsi="PT Astra Serif"/>
          <w:noProof/>
          <w:sz w:val="28"/>
          <w:szCs w:val="28"/>
        </w:rPr>
        <w:t>- на предоставление субсидий из областного бюджета в целях обеспечения функционирования системы обеспечения вызова экстренных оперативных служб по единому номеру «112» – 20000,0 тыс. рублей</w:t>
      </w:r>
      <w:r w:rsidR="00CC0AB9">
        <w:rPr>
          <w:rFonts w:ascii="PT Astra Serif" w:hAnsi="PT Astra Serif"/>
          <w:noProof/>
          <w:sz w:val="28"/>
          <w:szCs w:val="28"/>
        </w:rPr>
        <w:t xml:space="preserve"> (</w:t>
      </w:r>
      <w:r w:rsidR="00CC0AB9" w:rsidRPr="00CC0AB9">
        <w:rPr>
          <w:rFonts w:ascii="PT Astra Serif" w:hAnsi="PT Astra Serif"/>
          <w:i/>
          <w:noProof/>
          <w:sz w:val="28"/>
          <w:szCs w:val="28"/>
        </w:rPr>
        <w:t>погашение задолженности</w:t>
      </w:r>
      <w:r w:rsidR="00CC0AB9">
        <w:rPr>
          <w:rFonts w:ascii="PT Astra Serif" w:hAnsi="PT Astra Serif"/>
          <w:noProof/>
          <w:sz w:val="28"/>
          <w:szCs w:val="28"/>
        </w:rPr>
        <w:t xml:space="preserve">) </w:t>
      </w:r>
      <w:r w:rsidRPr="00B72180">
        <w:rPr>
          <w:rFonts w:ascii="PT Astra Serif" w:hAnsi="PT Astra Serif"/>
          <w:noProof/>
          <w:sz w:val="28"/>
          <w:szCs w:val="28"/>
        </w:rPr>
        <w:t>;</w:t>
      </w:r>
    </w:p>
    <w:p w:rsidR="000726C8" w:rsidRPr="00B72180" w:rsidRDefault="000726C8" w:rsidP="00EB5E9E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B72180">
        <w:rPr>
          <w:rFonts w:ascii="PT Astra Serif" w:hAnsi="PT Astra Serif"/>
          <w:sz w:val="28"/>
          <w:szCs w:val="28"/>
        </w:rPr>
        <w:t>- на покрытие дефицита по оплате полиграфических услуг 17 областных автономных учреждений в рамках реализации государственной программы Ульяновской области «Гражданское общество и государственная национальная политика Ульяновской области» -5 500,0 тыс. рублей;</w:t>
      </w:r>
    </w:p>
    <w:p w:rsidR="000726C8" w:rsidRPr="00B72180" w:rsidRDefault="000726C8" w:rsidP="00EB5E9E">
      <w:pPr>
        <w:spacing w:after="0" w:line="240" w:lineRule="auto"/>
        <w:ind w:firstLine="708"/>
        <w:jc w:val="both"/>
        <w:rPr>
          <w:rFonts w:ascii="PT Astra Serif" w:hAnsi="PT Astra Serif"/>
          <w:i/>
          <w:sz w:val="28"/>
          <w:szCs w:val="28"/>
        </w:rPr>
      </w:pPr>
    </w:p>
    <w:p w:rsidR="00BB14FB" w:rsidRPr="00B72180" w:rsidRDefault="00BB14FB" w:rsidP="00EB5E9E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B72180">
        <w:rPr>
          <w:rFonts w:ascii="PT Astra Serif" w:hAnsi="PT Astra Serif"/>
          <w:i/>
          <w:sz w:val="28"/>
          <w:szCs w:val="28"/>
        </w:rPr>
        <w:t xml:space="preserve">Министерству семейной, демографической политики и социального благополучия Ульяновской области </w:t>
      </w:r>
      <w:r w:rsidRPr="00B72180">
        <w:rPr>
          <w:rFonts w:ascii="PT Astra Serif" w:hAnsi="PT Astra Serif"/>
          <w:sz w:val="28"/>
          <w:szCs w:val="28"/>
        </w:rPr>
        <w:t>в сумме 68325,9 тыс. рублей, в том числе:</w:t>
      </w:r>
    </w:p>
    <w:p w:rsidR="00BB14FB" w:rsidRPr="00B72180" w:rsidRDefault="00BB14FB" w:rsidP="00BB14FB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B72180">
        <w:rPr>
          <w:rFonts w:ascii="PT Astra Serif" w:hAnsi="PT Astra Serif"/>
          <w:i/>
          <w:sz w:val="28"/>
          <w:szCs w:val="28"/>
        </w:rPr>
        <w:t>-</w:t>
      </w:r>
      <w:r w:rsidRPr="00B72180">
        <w:rPr>
          <w:rFonts w:ascii="PT Astra Serif" w:hAnsi="PT Astra Serif" w:cs="Times New Roman"/>
          <w:sz w:val="28"/>
          <w:szCs w:val="28"/>
        </w:rPr>
        <w:t xml:space="preserve"> обеспечение деятельности подведомственных учреждений Министерства семейной, демографической политики и социального благополучия Ульяновской области (</w:t>
      </w:r>
      <w:r w:rsidRPr="00C6483C">
        <w:rPr>
          <w:rFonts w:ascii="PT Astra Serif" w:hAnsi="PT Astra Serif" w:cs="Times New Roman"/>
          <w:i/>
          <w:sz w:val="28"/>
          <w:szCs w:val="28"/>
        </w:rPr>
        <w:t>на покрытие недостатка по оплате коммунальных услуг</w:t>
      </w:r>
      <w:r w:rsidRPr="00B72180">
        <w:rPr>
          <w:rFonts w:ascii="PT Astra Serif" w:hAnsi="PT Astra Serif" w:cs="Times New Roman"/>
          <w:sz w:val="28"/>
          <w:szCs w:val="28"/>
        </w:rPr>
        <w:t>) – 12325,9 тыс. рублей;</w:t>
      </w:r>
    </w:p>
    <w:p w:rsidR="00BB14FB" w:rsidRPr="00B72180" w:rsidRDefault="00BB14FB" w:rsidP="00BB14FB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B72180">
        <w:rPr>
          <w:rFonts w:ascii="PT Astra Serif" w:hAnsi="PT Astra Serif" w:cs="Times New Roman"/>
          <w:sz w:val="28"/>
          <w:szCs w:val="28"/>
        </w:rPr>
        <w:t>- на предоставление субсидий социально ориентированным некоммерческим организациям, предоставляющим социальных услуги населению</w:t>
      </w:r>
      <w:r w:rsidR="00CC0AB9">
        <w:rPr>
          <w:rFonts w:ascii="PT Astra Serif" w:hAnsi="PT Astra Serif" w:cs="Times New Roman"/>
          <w:sz w:val="28"/>
          <w:szCs w:val="28"/>
        </w:rPr>
        <w:t>, в целях возмещения затрат</w:t>
      </w:r>
      <w:r w:rsidRPr="00B72180">
        <w:rPr>
          <w:rFonts w:ascii="PT Astra Serif" w:hAnsi="PT Astra Serif" w:cs="Times New Roman"/>
          <w:sz w:val="28"/>
          <w:szCs w:val="28"/>
        </w:rPr>
        <w:t xml:space="preserve"> – 56000,0 тыс. рублей.</w:t>
      </w:r>
    </w:p>
    <w:p w:rsidR="00BB14FB" w:rsidRPr="00B72180" w:rsidRDefault="00BB14FB" w:rsidP="00EB5E9E">
      <w:pPr>
        <w:spacing w:after="0" w:line="240" w:lineRule="auto"/>
        <w:ind w:firstLine="708"/>
        <w:jc w:val="both"/>
        <w:rPr>
          <w:rFonts w:ascii="PT Astra Serif" w:hAnsi="PT Astra Serif"/>
          <w:i/>
          <w:sz w:val="28"/>
          <w:szCs w:val="28"/>
        </w:rPr>
      </w:pPr>
    </w:p>
    <w:p w:rsidR="008658BD" w:rsidRPr="00B72180" w:rsidRDefault="008658BD" w:rsidP="008658BD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B72180">
        <w:rPr>
          <w:rFonts w:ascii="PT Astra Serif" w:hAnsi="PT Astra Serif"/>
          <w:i/>
          <w:sz w:val="28"/>
          <w:szCs w:val="28"/>
        </w:rPr>
        <w:t xml:space="preserve">Министерству здравоохранения Ульяновской области </w:t>
      </w:r>
      <w:r w:rsidRPr="00B72180">
        <w:rPr>
          <w:rFonts w:ascii="PT Astra Serif" w:hAnsi="PT Astra Serif"/>
          <w:sz w:val="28"/>
          <w:szCs w:val="28"/>
        </w:rPr>
        <w:t>в сумме 63 737,5 тыс. рублей, в том числе:</w:t>
      </w:r>
    </w:p>
    <w:p w:rsidR="008658BD" w:rsidRPr="00B72180" w:rsidRDefault="008658BD" w:rsidP="008658BD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B72180">
        <w:rPr>
          <w:rFonts w:ascii="PT Astra Serif" w:hAnsi="PT Astra Serif"/>
          <w:sz w:val="28"/>
          <w:szCs w:val="28"/>
        </w:rPr>
        <w:t xml:space="preserve">- на </w:t>
      </w:r>
      <w:r w:rsidR="0093472B" w:rsidRPr="00B72180">
        <w:rPr>
          <w:rFonts w:ascii="PT Astra Serif" w:hAnsi="PT Astra Serif"/>
          <w:sz w:val="28"/>
          <w:szCs w:val="28"/>
        </w:rPr>
        <w:t>исполнение решений судов в части лекарственного обеспечения</w:t>
      </w:r>
      <w:r w:rsidRPr="00B72180">
        <w:rPr>
          <w:rFonts w:ascii="PT Astra Serif" w:hAnsi="PT Astra Serif"/>
          <w:sz w:val="28"/>
          <w:szCs w:val="28"/>
        </w:rPr>
        <w:t xml:space="preserve"> </w:t>
      </w:r>
      <w:r w:rsidR="0093472B" w:rsidRPr="00B72180">
        <w:rPr>
          <w:rFonts w:ascii="PT Astra Serif" w:hAnsi="PT Astra Serif"/>
          <w:sz w:val="28"/>
          <w:szCs w:val="28"/>
        </w:rPr>
        <w:t xml:space="preserve">граждан, страдающих редкими жизнеугрожающими заболеваниями (в рамках непрограммных расходов) </w:t>
      </w:r>
      <w:r w:rsidRPr="00B72180">
        <w:rPr>
          <w:rFonts w:ascii="PT Astra Serif" w:hAnsi="PT Astra Serif"/>
          <w:sz w:val="28"/>
          <w:szCs w:val="28"/>
        </w:rPr>
        <w:t xml:space="preserve">- 30 000,00 тыс. рублей; </w:t>
      </w:r>
    </w:p>
    <w:p w:rsidR="008658BD" w:rsidRPr="00B72180" w:rsidRDefault="008658BD" w:rsidP="008658BD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B72180">
        <w:rPr>
          <w:rFonts w:ascii="PT Astra Serif" w:hAnsi="PT Astra Serif"/>
          <w:sz w:val="28"/>
          <w:szCs w:val="28"/>
        </w:rPr>
        <w:t>- на дополнительное лекарственное обеспечение региональных льготных категорий граждан (уменьшение дефицита Территориальной программы государственных гарантий бесплатного оказания гражданам медицинской помощи на территории Ульяновской области на 2022 год) - 20 000,0 тыс. рублей;</w:t>
      </w:r>
    </w:p>
    <w:p w:rsidR="008658BD" w:rsidRPr="00B72180" w:rsidRDefault="008658BD" w:rsidP="008658BD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B72180">
        <w:rPr>
          <w:rFonts w:ascii="PT Astra Serif" w:hAnsi="PT Astra Serif"/>
          <w:sz w:val="28"/>
          <w:szCs w:val="28"/>
        </w:rPr>
        <w:t>- на выплату стипендий студентам, интернам и ординаторам, обучающимся по договорам о целевом обучении в образовательных организациях высшего образования по специальностям высшего образования укрупнённой группы «Здравоохранение и медицинские науки» - 2 000,0 тыс. рублей;</w:t>
      </w:r>
    </w:p>
    <w:p w:rsidR="008658BD" w:rsidRPr="00B72180" w:rsidRDefault="008658BD" w:rsidP="008658BD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B72180">
        <w:rPr>
          <w:rFonts w:ascii="PT Astra Serif" w:hAnsi="PT Astra Serif"/>
          <w:sz w:val="28"/>
          <w:szCs w:val="28"/>
        </w:rPr>
        <w:t xml:space="preserve">- на реализацию Закона Ульяновской области от 05.04.2006 № 43-ЗО «О мерах государственной социальной поддержки отдельных категорий </w:t>
      </w:r>
      <w:r w:rsidRPr="00B72180">
        <w:rPr>
          <w:rFonts w:ascii="PT Astra Serif" w:hAnsi="PT Astra Serif"/>
          <w:sz w:val="28"/>
          <w:szCs w:val="28"/>
        </w:rPr>
        <w:lastRenderedPageBreak/>
        <w:t>специалистов, работающих и проживающих в сельских населённых пунктах, рабочих посёлках и посёлках городского типа на территории Ульяновской области» - 1 437,5 тыс. рублей;</w:t>
      </w:r>
    </w:p>
    <w:p w:rsidR="008658BD" w:rsidRPr="00B72180" w:rsidRDefault="008658BD" w:rsidP="008658BD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B72180">
        <w:rPr>
          <w:rFonts w:ascii="PT Astra Serif" w:hAnsi="PT Astra Serif"/>
          <w:sz w:val="28"/>
          <w:szCs w:val="28"/>
        </w:rPr>
        <w:t>- на реализацию постановления Правительства Ульяновской области от 04.12.2015 № 617-П «Об осуществлении единовременных компенсационных выплат на приобретение жилья фельдшерам и медицинским сёстрам фельдшерских здравпунктов и фельдшерско-акушерских пунктов, прибывшим в 2020-2023 годах на работу в фельдшерские здравпункты и фельдшерско-акушерские пункты, расположенные на территории Ульяновской области»</w:t>
      </w:r>
      <w:r w:rsidRPr="00B72180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единовременные компенсационные выплаты </w:t>
      </w:r>
      <w:r w:rsidRPr="00B72180">
        <w:rPr>
          <w:rFonts w:ascii="PT Astra Serif" w:hAnsi="PT Astra Serif"/>
          <w:sz w:val="28"/>
          <w:szCs w:val="28"/>
        </w:rPr>
        <w:t>- 2 000,0 тыс. рублей;</w:t>
      </w:r>
    </w:p>
    <w:p w:rsidR="008658BD" w:rsidRPr="00B72180" w:rsidRDefault="008658BD" w:rsidP="008658BD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B72180">
        <w:rPr>
          <w:rFonts w:ascii="PT Astra Serif" w:hAnsi="PT Astra Serif"/>
          <w:sz w:val="28"/>
          <w:szCs w:val="28"/>
        </w:rPr>
        <w:t>- на реализацию Закона Ульяновской области от 02.10.2020 № 103-ЗО «О правовом регулировании отдельных вопросов статуса молодых специалистов в Ульяновской области» - 8 300,0 тыс. рублей.</w:t>
      </w:r>
    </w:p>
    <w:p w:rsidR="008658BD" w:rsidRPr="00B72180" w:rsidRDefault="008658BD" w:rsidP="00EB5E9E">
      <w:pPr>
        <w:spacing w:after="0" w:line="240" w:lineRule="auto"/>
        <w:ind w:firstLine="708"/>
        <w:jc w:val="both"/>
        <w:rPr>
          <w:rFonts w:ascii="PT Astra Serif" w:hAnsi="PT Astra Serif"/>
          <w:i/>
          <w:sz w:val="28"/>
          <w:szCs w:val="28"/>
        </w:rPr>
      </w:pPr>
    </w:p>
    <w:p w:rsidR="003E59E9" w:rsidRPr="00B72180" w:rsidRDefault="002111E7" w:rsidP="00EB5E9E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B72180">
        <w:rPr>
          <w:rFonts w:ascii="PT Astra Serif" w:hAnsi="PT Astra Serif"/>
          <w:i/>
          <w:sz w:val="28"/>
          <w:szCs w:val="28"/>
        </w:rPr>
        <w:t xml:space="preserve">Министерству молодёжного развития Ульяновской области </w:t>
      </w:r>
      <w:r w:rsidRPr="00B72180">
        <w:rPr>
          <w:rFonts w:ascii="PT Astra Serif" w:hAnsi="PT Astra Serif"/>
          <w:sz w:val="28"/>
          <w:szCs w:val="28"/>
        </w:rPr>
        <w:t>на реализацию мероприятий в сфере молодёжной политики в целях проведения ежегодного Губернаторского конкурса молодёжных проектов</w:t>
      </w:r>
      <w:r w:rsidR="00454366">
        <w:rPr>
          <w:rFonts w:ascii="PT Astra Serif" w:hAnsi="PT Astra Serif"/>
          <w:sz w:val="28"/>
          <w:szCs w:val="28"/>
        </w:rPr>
        <w:t xml:space="preserve"> </w:t>
      </w:r>
      <w:r w:rsidR="00454366" w:rsidRPr="00454366">
        <w:rPr>
          <w:rFonts w:ascii="PT Astra Serif" w:hAnsi="PT Astra Serif"/>
          <w:i/>
          <w:sz w:val="28"/>
          <w:szCs w:val="28"/>
        </w:rPr>
        <w:t>(погашение кредиторской задолженности)</w:t>
      </w:r>
      <w:r w:rsidRPr="00B72180">
        <w:rPr>
          <w:rFonts w:ascii="PT Astra Serif" w:hAnsi="PT Astra Serif"/>
          <w:sz w:val="28"/>
          <w:szCs w:val="28"/>
        </w:rPr>
        <w:t xml:space="preserve"> в сумме 1500,0 тыс. рублей;</w:t>
      </w:r>
    </w:p>
    <w:p w:rsidR="000726C8" w:rsidRPr="00B72180" w:rsidRDefault="000726C8" w:rsidP="00EB5E9E">
      <w:pPr>
        <w:spacing w:after="0" w:line="240" w:lineRule="auto"/>
        <w:ind w:firstLine="708"/>
        <w:jc w:val="both"/>
        <w:rPr>
          <w:rFonts w:ascii="PT Astra Serif" w:hAnsi="PT Astra Serif"/>
          <w:i/>
          <w:sz w:val="28"/>
          <w:szCs w:val="28"/>
        </w:rPr>
      </w:pPr>
    </w:p>
    <w:p w:rsidR="002A3FC1" w:rsidRPr="00B72180" w:rsidRDefault="002A3FC1" w:rsidP="00EB5E9E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B72180">
        <w:rPr>
          <w:rFonts w:ascii="PT Astra Serif" w:hAnsi="PT Astra Serif"/>
          <w:i/>
          <w:sz w:val="28"/>
          <w:szCs w:val="28"/>
        </w:rPr>
        <w:t xml:space="preserve">Министерству транспорта Ульяновской области </w:t>
      </w:r>
      <w:r w:rsidRPr="00B72180">
        <w:rPr>
          <w:rFonts w:ascii="PT Astra Serif" w:hAnsi="PT Astra Serif"/>
          <w:sz w:val="28"/>
          <w:szCs w:val="28"/>
        </w:rPr>
        <w:t xml:space="preserve">в сумме </w:t>
      </w:r>
      <w:r w:rsidRPr="003411D2">
        <w:rPr>
          <w:rFonts w:ascii="PT Astra Serif" w:hAnsi="PT Astra Serif"/>
          <w:sz w:val="28"/>
          <w:szCs w:val="28"/>
        </w:rPr>
        <w:t>107 315,0</w:t>
      </w:r>
      <w:r w:rsidRPr="00B72180">
        <w:rPr>
          <w:rFonts w:ascii="PT Astra Serif" w:hAnsi="PT Astra Serif"/>
          <w:sz w:val="28"/>
          <w:szCs w:val="28"/>
        </w:rPr>
        <w:t xml:space="preserve"> тыс. рублей, в том числе:</w:t>
      </w:r>
    </w:p>
    <w:p w:rsidR="00B72180" w:rsidRPr="00B72180" w:rsidRDefault="00B72180" w:rsidP="00B72180">
      <w:pPr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72180">
        <w:rPr>
          <w:rFonts w:ascii="PT Astra Serif" w:hAnsi="PT Astra Serif" w:cs="PT Astra Serif"/>
          <w:sz w:val="28"/>
          <w:szCs w:val="28"/>
        </w:rPr>
        <w:t xml:space="preserve">- </w:t>
      </w:r>
      <w:r w:rsidR="00BD76EB">
        <w:rPr>
          <w:rFonts w:ascii="PT Astra Serif" w:hAnsi="PT Astra Serif" w:cs="PT Astra Serif"/>
          <w:sz w:val="28"/>
          <w:szCs w:val="28"/>
        </w:rPr>
        <w:t xml:space="preserve">погашение просроченной кредиторской задолженности по </w:t>
      </w:r>
      <w:r w:rsidRPr="00B72180">
        <w:rPr>
          <w:rFonts w:ascii="PT Astra Serif" w:hAnsi="PT Astra Serif" w:cs="PT Astra Serif"/>
          <w:sz w:val="28"/>
          <w:szCs w:val="28"/>
        </w:rPr>
        <w:t>приобретени</w:t>
      </w:r>
      <w:r w:rsidR="00BD76EB">
        <w:rPr>
          <w:rFonts w:ascii="PT Astra Serif" w:hAnsi="PT Astra Serif" w:cs="PT Astra Serif"/>
          <w:sz w:val="28"/>
          <w:szCs w:val="28"/>
        </w:rPr>
        <w:t>ю</w:t>
      </w:r>
      <w:r w:rsidRPr="00B72180">
        <w:rPr>
          <w:rFonts w:ascii="PT Astra Serif" w:hAnsi="PT Astra Serif" w:cs="PT Astra Serif"/>
          <w:sz w:val="28"/>
          <w:szCs w:val="28"/>
        </w:rPr>
        <w:t xml:space="preserve"> автобусов и ввод их в эксплуатацию - 18 000 тыс. рублей;</w:t>
      </w:r>
    </w:p>
    <w:p w:rsidR="00B72180" w:rsidRPr="00B72180" w:rsidRDefault="00B72180" w:rsidP="00B72180">
      <w:pPr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72180">
        <w:rPr>
          <w:rFonts w:ascii="PT Astra Serif" w:hAnsi="PT Astra Serif" w:cs="PT Astra Serif"/>
          <w:sz w:val="28"/>
          <w:szCs w:val="28"/>
        </w:rPr>
        <w:t>- субсиди</w:t>
      </w:r>
      <w:r>
        <w:rPr>
          <w:rFonts w:ascii="PT Astra Serif" w:hAnsi="PT Astra Serif" w:cs="PT Astra Serif"/>
          <w:sz w:val="28"/>
          <w:szCs w:val="28"/>
        </w:rPr>
        <w:t>и</w:t>
      </w:r>
      <w:r w:rsidRPr="00B72180">
        <w:rPr>
          <w:rFonts w:ascii="PT Astra Serif" w:hAnsi="PT Astra Serif" w:cs="PT Astra Serif"/>
          <w:sz w:val="28"/>
          <w:szCs w:val="28"/>
        </w:rPr>
        <w:t xml:space="preserve"> юридическим лицам, индивидуальным предпринимателям в целях возмещения затрат в связи с выполнением перевозок пассажиров автомобильным транспортом – 52 000,0 тыс. рублей</w:t>
      </w:r>
      <w:r w:rsidR="00F171FE">
        <w:rPr>
          <w:rFonts w:ascii="PT Astra Serif" w:hAnsi="PT Astra Serif" w:cs="PT Astra Serif"/>
          <w:sz w:val="28"/>
          <w:szCs w:val="28"/>
        </w:rPr>
        <w:t xml:space="preserve"> (</w:t>
      </w:r>
      <w:r w:rsidR="00F171FE" w:rsidRPr="00F171FE">
        <w:rPr>
          <w:rFonts w:ascii="PT Astra Serif" w:hAnsi="PT Astra Serif" w:cs="PT Astra Serif"/>
          <w:i/>
          <w:sz w:val="28"/>
          <w:szCs w:val="28"/>
        </w:rPr>
        <w:t>выпадающие доходы</w:t>
      </w:r>
      <w:r w:rsidR="00454366">
        <w:rPr>
          <w:rFonts w:ascii="PT Astra Serif" w:hAnsi="PT Astra Serif" w:cs="PT Astra Serif"/>
          <w:i/>
          <w:sz w:val="28"/>
          <w:szCs w:val="28"/>
        </w:rPr>
        <w:t xml:space="preserve"> </w:t>
      </w:r>
      <w:r w:rsidR="00454366">
        <w:rPr>
          <w:rFonts w:ascii="PT Astra Serif" w:hAnsi="PT Astra Serif" w:cs="PT Astra Serif"/>
          <w:i/>
          <w:sz w:val="28"/>
          <w:szCs w:val="28"/>
        </w:rPr>
        <w:br/>
        <w:t>за 3 квартал</w:t>
      </w:r>
      <w:r w:rsidR="00F171FE">
        <w:rPr>
          <w:rFonts w:ascii="PT Astra Serif" w:hAnsi="PT Astra Serif" w:cs="PT Astra Serif"/>
          <w:sz w:val="28"/>
          <w:szCs w:val="28"/>
        </w:rPr>
        <w:t>)</w:t>
      </w:r>
      <w:r w:rsidRPr="00B72180">
        <w:rPr>
          <w:rFonts w:ascii="PT Astra Serif" w:hAnsi="PT Astra Serif" w:cs="PT Astra Serif"/>
          <w:sz w:val="28"/>
          <w:szCs w:val="28"/>
        </w:rPr>
        <w:t>;</w:t>
      </w:r>
    </w:p>
    <w:p w:rsidR="00B72180" w:rsidRPr="00B72180" w:rsidRDefault="00B72180" w:rsidP="00B72180">
      <w:pPr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72180">
        <w:rPr>
          <w:rFonts w:ascii="PT Astra Serif" w:hAnsi="PT Astra Serif" w:cs="PT Astra Serif"/>
          <w:sz w:val="28"/>
          <w:szCs w:val="28"/>
        </w:rPr>
        <w:t>- «Выплаты юридическим лицам в соответствии с соглашением о компенсации убытков, возникших в результате государственного регулирования тарифов на перевозки пассажиров железнодорожным транспортом в пригородном сообщении в 2011-2014 годах» - 5 000,0 тыс. рублей;</w:t>
      </w:r>
    </w:p>
    <w:p w:rsidR="00B72180" w:rsidRPr="00B72180" w:rsidRDefault="00B72180" w:rsidP="00B72180">
      <w:pPr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72180">
        <w:rPr>
          <w:rFonts w:ascii="PT Astra Serif" w:hAnsi="PT Astra Serif" w:cs="PT Astra Serif"/>
          <w:sz w:val="28"/>
          <w:szCs w:val="28"/>
        </w:rPr>
        <w:t>- субсидии на компенсацию недополученных доходов, связанных с перевозкой пассажиров железнодорожным транспортом общего пользования в пригородном сообщении» – 27 000,0 тыс. рублей;</w:t>
      </w:r>
    </w:p>
    <w:p w:rsidR="00B72180" w:rsidRPr="00B72180" w:rsidRDefault="00B72180" w:rsidP="00B72180">
      <w:pPr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72180">
        <w:rPr>
          <w:rFonts w:ascii="PT Astra Serif" w:hAnsi="PT Astra Serif" w:cs="PT Astra Serif"/>
          <w:sz w:val="28"/>
          <w:szCs w:val="28"/>
        </w:rPr>
        <w:t xml:space="preserve">- </w:t>
      </w:r>
      <w:r w:rsidR="00BD76EB">
        <w:rPr>
          <w:rFonts w:ascii="PT Astra Serif" w:hAnsi="PT Astra Serif" w:cs="PT Astra Serif"/>
          <w:sz w:val="28"/>
          <w:szCs w:val="28"/>
        </w:rPr>
        <w:t xml:space="preserve">погашение кредиторской задолженности </w:t>
      </w:r>
      <w:r w:rsidRPr="00B72180">
        <w:rPr>
          <w:rFonts w:ascii="PT Astra Serif" w:hAnsi="PT Astra Serif" w:cs="PT Astra Serif"/>
          <w:sz w:val="28"/>
          <w:szCs w:val="28"/>
        </w:rPr>
        <w:t>организациям воздушного транспорта в целях возмещения затрат в связи с выполнением внутренних региональных перевозок пассажиров воздушным транспортом</w:t>
      </w:r>
      <w:r w:rsidR="00BD76EB">
        <w:rPr>
          <w:rFonts w:ascii="PT Astra Serif" w:hAnsi="PT Astra Serif" w:cs="PT Astra Serif"/>
          <w:sz w:val="28"/>
          <w:szCs w:val="28"/>
        </w:rPr>
        <w:t xml:space="preserve"> в 2022 году</w:t>
      </w:r>
      <w:r w:rsidRPr="00B72180">
        <w:rPr>
          <w:rFonts w:ascii="PT Astra Serif" w:hAnsi="PT Astra Serif" w:cs="PT Astra Serif"/>
          <w:sz w:val="28"/>
          <w:szCs w:val="28"/>
        </w:rPr>
        <w:t xml:space="preserve"> - 4 467,2 тыс. рублей;</w:t>
      </w:r>
    </w:p>
    <w:p w:rsidR="002A3FC1" w:rsidRPr="00B72180" w:rsidRDefault="002A3FC1" w:rsidP="00EB5E9E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B72180">
        <w:rPr>
          <w:rFonts w:ascii="PT Astra Serif" w:hAnsi="PT Astra Serif"/>
          <w:sz w:val="28"/>
          <w:szCs w:val="28"/>
        </w:rPr>
        <w:t>- на выплату страховых взносов за сентябрь месяц текущего года – 847,</w:t>
      </w:r>
      <w:r w:rsidR="00B72180">
        <w:rPr>
          <w:rFonts w:ascii="PT Astra Serif" w:hAnsi="PT Astra Serif"/>
          <w:sz w:val="28"/>
          <w:szCs w:val="28"/>
        </w:rPr>
        <w:t>8</w:t>
      </w:r>
      <w:r w:rsidRPr="00B72180">
        <w:rPr>
          <w:rFonts w:ascii="PT Astra Serif" w:hAnsi="PT Astra Serif"/>
          <w:sz w:val="28"/>
          <w:szCs w:val="28"/>
        </w:rPr>
        <w:t xml:space="preserve"> тыс. рублей;</w:t>
      </w:r>
    </w:p>
    <w:p w:rsidR="002A3FC1" w:rsidRPr="00B72180" w:rsidRDefault="002A3FC1" w:rsidP="00EB5E9E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7762B3" w:rsidRPr="007762B3" w:rsidRDefault="002A3FC1" w:rsidP="00EB5E9E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B72180">
        <w:rPr>
          <w:rFonts w:ascii="PT Astra Serif" w:hAnsi="PT Astra Serif"/>
          <w:i/>
          <w:sz w:val="28"/>
          <w:szCs w:val="28"/>
        </w:rPr>
        <w:t xml:space="preserve">Министерству имущественных отношений и архитектуры Ульяновской области </w:t>
      </w:r>
      <w:r w:rsidR="007762B3" w:rsidRPr="007762B3">
        <w:rPr>
          <w:rFonts w:ascii="PT Astra Serif" w:hAnsi="PT Astra Serif"/>
          <w:sz w:val="28"/>
          <w:szCs w:val="28"/>
        </w:rPr>
        <w:t>в общей сумме 5221,0 тыс. рублей, в том числе:</w:t>
      </w:r>
    </w:p>
    <w:p w:rsidR="002A3FC1" w:rsidRDefault="007762B3" w:rsidP="00EB5E9E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 xml:space="preserve">- </w:t>
      </w:r>
      <w:r w:rsidR="00635BEF" w:rsidRPr="00B72180">
        <w:rPr>
          <w:rFonts w:ascii="PT Astra Serif" w:hAnsi="PT Astra Serif"/>
          <w:sz w:val="28"/>
          <w:szCs w:val="28"/>
        </w:rPr>
        <w:t>на обеспечение деятельности аппарата Министерства, в том числе на оплату аренды помещения, приобретение оргтехники и компьютеров – 3985,0 тыс. рублей;</w:t>
      </w:r>
    </w:p>
    <w:p w:rsidR="007762B3" w:rsidRPr="00B72180" w:rsidRDefault="007762B3" w:rsidP="00EB5E9E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 на техническое сопровождение ЕРГИС в сфере управления земельно-имущественным комплексом – 1236,0 тыс. рублей;</w:t>
      </w:r>
    </w:p>
    <w:p w:rsidR="001C226F" w:rsidRPr="00B72180" w:rsidRDefault="001C226F" w:rsidP="00EB5E9E">
      <w:pPr>
        <w:spacing w:after="0" w:line="240" w:lineRule="auto"/>
        <w:ind w:firstLine="708"/>
        <w:jc w:val="both"/>
        <w:rPr>
          <w:rFonts w:ascii="PT Astra Serif" w:hAnsi="PT Astra Serif"/>
          <w:i/>
          <w:sz w:val="28"/>
          <w:szCs w:val="28"/>
        </w:rPr>
      </w:pPr>
    </w:p>
    <w:p w:rsidR="001C226F" w:rsidRPr="00B72180" w:rsidRDefault="001C226F" w:rsidP="001C226F">
      <w:pPr>
        <w:pStyle w:val="3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B72180">
        <w:rPr>
          <w:rFonts w:ascii="PT Astra Serif" w:hAnsi="PT Astra Serif"/>
          <w:i/>
          <w:sz w:val="28"/>
          <w:szCs w:val="28"/>
        </w:rPr>
        <w:t>Министерству искусства и культурной политики Ульяновской области</w:t>
      </w:r>
      <w:r w:rsidRPr="00B72180">
        <w:rPr>
          <w:rFonts w:ascii="PT Astra Serif" w:hAnsi="PT Astra Serif"/>
          <w:sz w:val="28"/>
          <w:szCs w:val="28"/>
        </w:rPr>
        <w:t xml:space="preserve"> на приобретение оборудования в ДК с</w:t>
      </w:r>
      <w:proofErr w:type="gramStart"/>
      <w:r w:rsidRPr="00B72180">
        <w:rPr>
          <w:rFonts w:ascii="PT Astra Serif" w:hAnsi="PT Astra Serif"/>
          <w:sz w:val="28"/>
          <w:szCs w:val="28"/>
        </w:rPr>
        <w:t>.С</w:t>
      </w:r>
      <w:proofErr w:type="gramEnd"/>
      <w:r w:rsidRPr="00B72180">
        <w:rPr>
          <w:rFonts w:ascii="PT Astra Serif" w:hAnsi="PT Astra Serif"/>
          <w:sz w:val="28"/>
          <w:szCs w:val="28"/>
        </w:rPr>
        <w:t>таротимошкино «</w:t>
      </w:r>
      <w:proofErr w:type="spellStart"/>
      <w:r w:rsidRPr="00B72180">
        <w:rPr>
          <w:rFonts w:ascii="PT Astra Serif" w:hAnsi="PT Astra Serif"/>
          <w:sz w:val="28"/>
          <w:szCs w:val="28"/>
        </w:rPr>
        <w:t>Барышский</w:t>
      </w:r>
      <w:proofErr w:type="spellEnd"/>
      <w:r w:rsidRPr="00B72180">
        <w:rPr>
          <w:rFonts w:ascii="PT Astra Serif" w:hAnsi="PT Astra Serif"/>
          <w:sz w:val="28"/>
          <w:szCs w:val="28"/>
        </w:rPr>
        <w:t xml:space="preserve"> район»</w:t>
      </w:r>
      <w:r w:rsidR="00047DF3">
        <w:rPr>
          <w:rFonts w:ascii="PT Astra Serif" w:hAnsi="PT Astra Serif"/>
          <w:sz w:val="28"/>
          <w:szCs w:val="28"/>
        </w:rPr>
        <w:t>в целях реализации национального проекта « Культура»</w:t>
      </w:r>
      <w:r w:rsidRPr="00B72180">
        <w:rPr>
          <w:rFonts w:ascii="PT Astra Serif" w:hAnsi="PT Astra Serif"/>
          <w:sz w:val="28"/>
          <w:szCs w:val="28"/>
        </w:rPr>
        <w:t>– 1500,0 тыс. рублей;</w:t>
      </w:r>
    </w:p>
    <w:p w:rsidR="001C226F" w:rsidRPr="00B72180" w:rsidRDefault="001C226F" w:rsidP="00EB5E9E">
      <w:pPr>
        <w:spacing w:after="0" w:line="240" w:lineRule="auto"/>
        <w:ind w:firstLine="708"/>
        <w:jc w:val="both"/>
        <w:rPr>
          <w:rFonts w:ascii="PT Astra Serif" w:hAnsi="PT Astra Serif"/>
          <w:i/>
          <w:sz w:val="28"/>
          <w:szCs w:val="28"/>
        </w:rPr>
      </w:pPr>
    </w:p>
    <w:p w:rsidR="00817FAF" w:rsidRPr="00B72180" w:rsidRDefault="00817FAF" w:rsidP="00EB5E9E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B72180">
        <w:rPr>
          <w:rFonts w:ascii="PT Astra Serif" w:hAnsi="PT Astra Serif"/>
          <w:i/>
          <w:sz w:val="28"/>
          <w:szCs w:val="28"/>
        </w:rPr>
        <w:t xml:space="preserve">Агентству государственных закупок Ульяновской области </w:t>
      </w:r>
      <w:r w:rsidRPr="00B72180">
        <w:rPr>
          <w:rFonts w:ascii="PT Astra Serif" w:hAnsi="PT Astra Serif"/>
          <w:sz w:val="28"/>
          <w:szCs w:val="28"/>
        </w:rPr>
        <w:t>в сумме 7352,1 тыс. рублей, в том числе:</w:t>
      </w:r>
    </w:p>
    <w:p w:rsidR="00817FAF" w:rsidRPr="00B72180" w:rsidRDefault="00817FAF" w:rsidP="00EB5E9E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B72180">
        <w:rPr>
          <w:rFonts w:ascii="PT Astra Serif" w:hAnsi="PT Astra Serif"/>
          <w:sz w:val="28"/>
          <w:szCs w:val="28"/>
        </w:rPr>
        <w:t xml:space="preserve">- </w:t>
      </w:r>
      <w:r w:rsidR="000E21F0">
        <w:rPr>
          <w:rFonts w:ascii="PT Astra Serif" w:hAnsi="PT Astra Serif"/>
          <w:sz w:val="28"/>
          <w:szCs w:val="28"/>
        </w:rPr>
        <w:t>сопровождение системы</w:t>
      </w:r>
      <w:r w:rsidRPr="00B72180">
        <w:rPr>
          <w:rFonts w:ascii="PT Astra Serif" w:hAnsi="PT Astra Serif"/>
          <w:sz w:val="28"/>
          <w:szCs w:val="28"/>
        </w:rPr>
        <w:t xml:space="preserve"> АЦК «Госзаказ» - 6695,0 тыс. рублей;</w:t>
      </w:r>
    </w:p>
    <w:p w:rsidR="00817FAF" w:rsidRPr="00B72180" w:rsidRDefault="00817FAF" w:rsidP="00EB5E9E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B72180">
        <w:rPr>
          <w:rFonts w:ascii="PT Astra Serif" w:hAnsi="PT Astra Serif"/>
          <w:sz w:val="28"/>
          <w:szCs w:val="28"/>
        </w:rPr>
        <w:t>- на выполнение работ по замене электрической проводки и осветительных щитков в помещении, занимаемом ОГКУ «Центр по сопровождению закупок» - 657,1 тыс. рублей;</w:t>
      </w:r>
    </w:p>
    <w:p w:rsidR="00817FAF" w:rsidRPr="00B72180" w:rsidRDefault="00817FAF" w:rsidP="00EB5E9E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F07214" w:rsidRPr="00B72180" w:rsidRDefault="00F07214" w:rsidP="00EB5E9E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B72180">
        <w:rPr>
          <w:rFonts w:ascii="PT Astra Serif" w:hAnsi="PT Astra Serif"/>
          <w:i/>
          <w:sz w:val="28"/>
          <w:szCs w:val="28"/>
        </w:rPr>
        <w:t xml:space="preserve">Агентству по обеспечению деятельности мировых судей Ульяновской области </w:t>
      </w:r>
      <w:r w:rsidRPr="00B72180">
        <w:rPr>
          <w:rFonts w:ascii="PT Astra Serif" w:hAnsi="PT Astra Serif"/>
          <w:sz w:val="28"/>
          <w:szCs w:val="28"/>
        </w:rPr>
        <w:t>в связи с необходимостью заключения гос</w:t>
      </w:r>
      <w:r w:rsidR="003464CC" w:rsidRPr="00B72180">
        <w:rPr>
          <w:rFonts w:ascii="PT Astra Serif" w:hAnsi="PT Astra Serif"/>
          <w:sz w:val="28"/>
          <w:szCs w:val="28"/>
        </w:rPr>
        <w:t xml:space="preserve">ударственного </w:t>
      </w:r>
      <w:r w:rsidRPr="00B72180">
        <w:rPr>
          <w:rFonts w:ascii="PT Astra Serif" w:hAnsi="PT Astra Serif"/>
          <w:sz w:val="28"/>
          <w:szCs w:val="28"/>
        </w:rPr>
        <w:t>контракта на услуги связи для отправки судебной корреспонденции – 8000,0 тыс. рублей;</w:t>
      </w:r>
    </w:p>
    <w:p w:rsidR="002A3FC1" w:rsidRPr="00B72180" w:rsidRDefault="002A3FC1" w:rsidP="00EB5E9E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B72180">
        <w:rPr>
          <w:rFonts w:ascii="PT Astra Serif" w:hAnsi="PT Astra Serif"/>
          <w:i/>
          <w:sz w:val="28"/>
          <w:szCs w:val="28"/>
        </w:rPr>
        <w:t xml:space="preserve">Агентству государственного строительного и жилищного надзора Ульяновской области </w:t>
      </w:r>
      <w:r w:rsidRPr="00B72180">
        <w:rPr>
          <w:rFonts w:ascii="PT Astra Serif" w:hAnsi="PT Astra Serif"/>
          <w:sz w:val="28"/>
          <w:szCs w:val="28"/>
        </w:rPr>
        <w:t>на выплату текущей заработной платы с начислениями по аппарату Агентства за август-сентябрь текущего года – 6700,0 тыс. рублей;</w:t>
      </w:r>
    </w:p>
    <w:p w:rsidR="002A3FC1" w:rsidRPr="00B72180" w:rsidRDefault="002A3FC1" w:rsidP="00EB5E9E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B72180">
        <w:rPr>
          <w:rFonts w:ascii="PT Astra Serif" w:hAnsi="PT Astra Serif"/>
          <w:i/>
          <w:sz w:val="28"/>
          <w:szCs w:val="28"/>
        </w:rPr>
        <w:t xml:space="preserve">Агентству записи актов гражданского состояния Ульяновской области </w:t>
      </w:r>
      <w:r w:rsidRPr="00B72180">
        <w:rPr>
          <w:rFonts w:ascii="PT Astra Serif" w:hAnsi="PT Astra Serif"/>
          <w:sz w:val="28"/>
          <w:szCs w:val="28"/>
        </w:rPr>
        <w:t xml:space="preserve">на </w:t>
      </w:r>
      <w:r w:rsidR="00CC0AB9">
        <w:rPr>
          <w:rFonts w:ascii="PT Astra Serif" w:hAnsi="PT Astra Serif"/>
          <w:sz w:val="28"/>
          <w:szCs w:val="28"/>
        </w:rPr>
        <w:t xml:space="preserve">обеспечение деятельности подведомственного учреждения, в том числе на выплату заработной платы с начислением </w:t>
      </w:r>
      <w:r w:rsidRPr="00B72180">
        <w:rPr>
          <w:rFonts w:ascii="PT Astra Serif" w:hAnsi="PT Astra Serif"/>
          <w:sz w:val="28"/>
          <w:szCs w:val="28"/>
        </w:rPr>
        <w:t>- 1875,15 тыс. рублей;</w:t>
      </w:r>
    </w:p>
    <w:p w:rsidR="002A3FC1" w:rsidRPr="00B72180" w:rsidRDefault="002A3FC1" w:rsidP="00EB5E9E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B72180">
        <w:rPr>
          <w:rFonts w:ascii="PT Astra Serif" w:hAnsi="PT Astra Serif"/>
          <w:i/>
          <w:sz w:val="28"/>
          <w:szCs w:val="28"/>
        </w:rPr>
        <w:t xml:space="preserve">Агентству по регулированию цен и тарифов Ульяновской области </w:t>
      </w:r>
      <w:r w:rsidRPr="00B72180">
        <w:rPr>
          <w:rFonts w:ascii="PT Astra Serif" w:hAnsi="PT Astra Serif"/>
          <w:sz w:val="28"/>
          <w:szCs w:val="28"/>
        </w:rPr>
        <w:t>на оплату аренды здания, в котором размещены сотрудники аппарата Агентства – 1072,8 тыс. рублей;</w:t>
      </w:r>
    </w:p>
    <w:p w:rsidR="00817FAF" w:rsidRPr="00B72180" w:rsidRDefault="00817FAF" w:rsidP="00EB5E9E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2A3FC1" w:rsidRDefault="002A3FC1" w:rsidP="00EB5E9E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B72180">
        <w:rPr>
          <w:rFonts w:ascii="PT Astra Serif" w:hAnsi="PT Astra Serif"/>
          <w:i/>
          <w:sz w:val="28"/>
          <w:szCs w:val="28"/>
        </w:rPr>
        <w:t>Избирательной комиссии Ульяновской области</w:t>
      </w:r>
      <w:r w:rsidRPr="00B72180">
        <w:rPr>
          <w:rFonts w:ascii="PT Astra Serif" w:hAnsi="PT Astra Serif"/>
          <w:sz w:val="28"/>
          <w:szCs w:val="28"/>
        </w:rPr>
        <w:t xml:space="preserve"> на оплату </w:t>
      </w:r>
      <w:r w:rsidR="00FB28E2">
        <w:rPr>
          <w:rFonts w:ascii="PT Astra Serif" w:hAnsi="PT Astra Serif"/>
          <w:sz w:val="28"/>
          <w:szCs w:val="28"/>
        </w:rPr>
        <w:t>командировочных расходов</w:t>
      </w:r>
      <w:r w:rsidRPr="00B72180">
        <w:rPr>
          <w:rFonts w:ascii="PT Astra Serif" w:hAnsi="PT Astra Serif"/>
          <w:sz w:val="28"/>
          <w:szCs w:val="28"/>
        </w:rPr>
        <w:t>, связанных с предотвращением влияния ухудшения геополитической и экономической ситуации – 346,8 тыс. рублей;</w:t>
      </w:r>
    </w:p>
    <w:p w:rsidR="0020268C" w:rsidRDefault="002F6A32" w:rsidP="002F6A3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F6A32">
        <w:rPr>
          <w:rFonts w:ascii="PT Astra Serif" w:hAnsi="PT Astra Serif"/>
          <w:i/>
          <w:sz w:val="28"/>
          <w:szCs w:val="28"/>
        </w:rPr>
        <w:t>Министерству финансов Ульяновской области</w:t>
      </w:r>
      <w:r>
        <w:rPr>
          <w:rFonts w:ascii="PT Astra Serif" w:hAnsi="PT Astra Serif"/>
          <w:sz w:val="28"/>
          <w:szCs w:val="28"/>
        </w:rPr>
        <w:t xml:space="preserve"> </w:t>
      </w:r>
      <w:r w:rsidR="0020268C">
        <w:rPr>
          <w:rFonts w:ascii="PT Astra Serif" w:hAnsi="PT Astra Serif"/>
          <w:sz w:val="28"/>
          <w:szCs w:val="28"/>
        </w:rPr>
        <w:t xml:space="preserve">в сумме </w:t>
      </w:r>
      <w:r w:rsidR="00594967">
        <w:rPr>
          <w:rFonts w:ascii="PT Astra Serif" w:hAnsi="PT Astra Serif"/>
          <w:sz w:val="28"/>
          <w:szCs w:val="28"/>
        </w:rPr>
        <w:t>101 503,8163</w:t>
      </w:r>
      <w:r w:rsidR="0020268C">
        <w:rPr>
          <w:rFonts w:ascii="PT Astra Serif" w:hAnsi="PT Astra Serif"/>
          <w:sz w:val="28"/>
          <w:szCs w:val="28"/>
        </w:rPr>
        <w:t xml:space="preserve"> тыс. рублей, в том числе:</w:t>
      </w:r>
    </w:p>
    <w:p w:rsidR="002F6A32" w:rsidRDefault="0020268C" w:rsidP="002F6A32">
      <w:pPr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="002F6A32">
        <w:rPr>
          <w:rFonts w:ascii="PT Astra Serif" w:hAnsi="PT Astra Serif"/>
          <w:sz w:val="28"/>
          <w:szCs w:val="28"/>
        </w:rPr>
        <w:t xml:space="preserve">на </w:t>
      </w:r>
      <w:r w:rsidR="00FB28E2">
        <w:rPr>
          <w:rFonts w:ascii="PT Astra Serif" w:hAnsi="PT Astra Serif"/>
          <w:sz w:val="28"/>
          <w:szCs w:val="28"/>
        </w:rPr>
        <w:t xml:space="preserve">увеличение объема дотаций на </w:t>
      </w:r>
      <w:r w:rsidR="008F50C9">
        <w:rPr>
          <w:rFonts w:ascii="PT Astra Serif" w:hAnsi="PT Astra Serif"/>
          <w:sz w:val="28"/>
          <w:szCs w:val="28"/>
        </w:rPr>
        <w:t>поддержку</w:t>
      </w:r>
      <w:r w:rsidR="00FB28E2">
        <w:rPr>
          <w:rFonts w:ascii="PT Astra Serif" w:hAnsi="PT Astra Serif"/>
          <w:sz w:val="28"/>
          <w:szCs w:val="28"/>
        </w:rPr>
        <w:t xml:space="preserve"> мер по обеспечению сбалансированности бюджетов муниципальных районов </w:t>
      </w:r>
      <w:r w:rsidR="008F50C9">
        <w:rPr>
          <w:rFonts w:ascii="PT Astra Serif" w:hAnsi="PT Astra Serif"/>
          <w:sz w:val="28"/>
          <w:szCs w:val="28"/>
        </w:rPr>
        <w:t>(</w:t>
      </w:r>
      <w:r w:rsidR="00FB28E2">
        <w:rPr>
          <w:rFonts w:ascii="PT Astra Serif" w:hAnsi="PT Astra Serif"/>
          <w:sz w:val="28"/>
          <w:szCs w:val="28"/>
        </w:rPr>
        <w:t>городских округов</w:t>
      </w:r>
      <w:r w:rsidR="008F50C9">
        <w:rPr>
          <w:rFonts w:ascii="PT Astra Serif" w:hAnsi="PT Astra Serif"/>
          <w:sz w:val="28"/>
          <w:szCs w:val="28"/>
        </w:rPr>
        <w:t>)</w:t>
      </w:r>
      <w:r w:rsidR="002F6A32">
        <w:rPr>
          <w:rFonts w:ascii="PT Astra Serif" w:hAnsi="PT Astra Serif"/>
          <w:sz w:val="28"/>
          <w:szCs w:val="28"/>
        </w:rPr>
        <w:t xml:space="preserve">– 85 000,0 </w:t>
      </w:r>
      <w:r>
        <w:rPr>
          <w:rFonts w:ascii="PT Astra Serif" w:hAnsi="PT Astra Serif" w:cs="PT Astra Serif"/>
          <w:sz w:val="28"/>
          <w:szCs w:val="28"/>
        </w:rPr>
        <w:t>тыс. рублей,</w:t>
      </w:r>
    </w:p>
    <w:p w:rsidR="0020268C" w:rsidRDefault="00DD411C" w:rsidP="002F6A3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 на и</w:t>
      </w:r>
      <w:r w:rsidRPr="00C53FE3">
        <w:rPr>
          <w:rFonts w:ascii="PT Astra Serif" w:hAnsi="PT Astra Serif"/>
          <w:sz w:val="28"/>
          <w:szCs w:val="28"/>
        </w:rPr>
        <w:t>нформационное, методологическое и программное обеспечение бюджетного процесса</w:t>
      </w:r>
      <w:r>
        <w:rPr>
          <w:rFonts w:ascii="PT Astra Serif" w:hAnsi="PT Astra Serif"/>
          <w:sz w:val="28"/>
          <w:szCs w:val="28"/>
        </w:rPr>
        <w:t xml:space="preserve"> 11 000,0 тыс. рублей</w:t>
      </w:r>
      <w:r w:rsidR="00594967">
        <w:rPr>
          <w:rFonts w:ascii="PT Astra Serif" w:hAnsi="PT Astra Serif"/>
          <w:sz w:val="28"/>
          <w:szCs w:val="28"/>
        </w:rPr>
        <w:t>,</w:t>
      </w:r>
    </w:p>
    <w:p w:rsidR="00594967" w:rsidRPr="002F6A32" w:rsidRDefault="00594967" w:rsidP="002F6A32">
      <w:pPr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 на пополнение резервного фонда Правительства Ульяновской области 5 503,8163 тыс. рублей.</w:t>
      </w:r>
    </w:p>
    <w:p w:rsidR="000C687E" w:rsidRPr="000C687E" w:rsidRDefault="009B23D5" w:rsidP="000C687E">
      <w:pPr>
        <w:spacing w:after="0" w:line="240" w:lineRule="auto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B72180">
        <w:rPr>
          <w:rFonts w:ascii="PT Astra Serif" w:hAnsi="PT Astra Serif"/>
          <w:sz w:val="28"/>
          <w:szCs w:val="28"/>
        </w:rPr>
        <w:tab/>
        <w:t xml:space="preserve">Соответствующие изменения вносятся </w:t>
      </w:r>
      <w:r w:rsidR="000C687E">
        <w:rPr>
          <w:rFonts w:ascii="PT Astra Serif" w:hAnsi="PT Astra Serif"/>
          <w:sz w:val="28"/>
          <w:szCs w:val="28"/>
        </w:rPr>
        <w:t xml:space="preserve">в статьи 2 и 9 текста Закона, </w:t>
      </w:r>
      <w:r w:rsidRPr="00B72180">
        <w:rPr>
          <w:rFonts w:ascii="PT Astra Serif" w:hAnsi="PT Astra Serif"/>
          <w:sz w:val="28"/>
          <w:szCs w:val="28"/>
        </w:rPr>
        <w:t>в приложения 4, 5</w:t>
      </w:r>
      <w:r w:rsidR="006A2F79" w:rsidRPr="00B72180">
        <w:rPr>
          <w:rFonts w:ascii="PT Astra Serif" w:hAnsi="PT Astra Serif"/>
          <w:sz w:val="28"/>
          <w:szCs w:val="28"/>
        </w:rPr>
        <w:t>,</w:t>
      </w:r>
      <w:r w:rsidRPr="00B72180">
        <w:rPr>
          <w:rFonts w:ascii="PT Astra Serif" w:hAnsi="PT Astra Serif"/>
          <w:sz w:val="28"/>
          <w:szCs w:val="28"/>
        </w:rPr>
        <w:t xml:space="preserve"> 6</w:t>
      </w:r>
      <w:r w:rsidR="00DF2308" w:rsidRPr="00B72180">
        <w:rPr>
          <w:rFonts w:ascii="PT Astra Serif" w:hAnsi="PT Astra Serif"/>
          <w:sz w:val="28"/>
          <w:szCs w:val="28"/>
        </w:rPr>
        <w:t>,</w:t>
      </w:r>
      <w:r w:rsidR="006A2F79" w:rsidRPr="00B72180">
        <w:rPr>
          <w:rFonts w:ascii="PT Astra Serif" w:hAnsi="PT Astra Serif"/>
          <w:sz w:val="28"/>
          <w:szCs w:val="28"/>
        </w:rPr>
        <w:t xml:space="preserve"> 8, 9</w:t>
      </w:r>
      <w:r w:rsidR="000C687E">
        <w:rPr>
          <w:rFonts w:ascii="PT Astra Serif" w:hAnsi="PT Astra Serif"/>
          <w:sz w:val="28"/>
          <w:szCs w:val="28"/>
        </w:rPr>
        <w:t xml:space="preserve"> и 12</w:t>
      </w:r>
      <w:r w:rsidR="006A2F79" w:rsidRPr="00B72180">
        <w:rPr>
          <w:rFonts w:ascii="PT Astra Serif" w:hAnsi="PT Astra Serif"/>
          <w:sz w:val="28"/>
          <w:szCs w:val="28"/>
        </w:rPr>
        <w:t>,</w:t>
      </w:r>
      <w:r w:rsidR="00DF2308" w:rsidRPr="00B72180">
        <w:rPr>
          <w:rFonts w:ascii="PT Astra Serif" w:hAnsi="PT Astra Serif"/>
          <w:sz w:val="28"/>
          <w:szCs w:val="28"/>
        </w:rPr>
        <w:t xml:space="preserve"> таблица 53 п</w:t>
      </w:r>
      <w:r w:rsidR="000C687E">
        <w:rPr>
          <w:rFonts w:ascii="PT Astra Serif" w:hAnsi="PT Astra Serif"/>
          <w:sz w:val="28"/>
          <w:szCs w:val="28"/>
        </w:rPr>
        <w:t xml:space="preserve">риложения 10 излагается в новой </w:t>
      </w:r>
      <w:r w:rsidR="00DF2308" w:rsidRPr="00B72180">
        <w:rPr>
          <w:rFonts w:ascii="PT Astra Serif" w:hAnsi="PT Astra Serif"/>
          <w:sz w:val="28"/>
          <w:szCs w:val="28"/>
        </w:rPr>
        <w:lastRenderedPageBreak/>
        <w:t>редакции</w:t>
      </w:r>
      <w:r w:rsidRPr="00B72180">
        <w:rPr>
          <w:rFonts w:ascii="PT Astra Serif" w:hAnsi="PT Astra Serif"/>
          <w:sz w:val="28"/>
          <w:szCs w:val="28"/>
        </w:rPr>
        <w:t>.</w:t>
      </w:r>
      <w:r w:rsidR="000C687E">
        <w:rPr>
          <w:rFonts w:ascii="PT Astra Serif" w:hAnsi="PT Astra Serif"/>
          <w:sz w:val="28"/>
          <w:szCs w:val="28"/>
        </w:rPr>
        <w:t xml:space="preserve"> Т</w:t>
      </w:r>
      <w:r w:rsidR="000C687E" w:rsidRPr="000C687E">
        <w:rPr>
          <w:rFonts w:ascii="PT Astra Serif" w:hAnsi="PT Astra Serif"/>
          <w:color w:val="000000"/>
          <w:sz w:val="28"/>
          <w:szCs w:val="28"/>
        </w:rPr>
        <w:t xml:space="preserve">аблица 75 </w:t>
      </w:r>
      <w:r w:rsidR="000C687E">
        <w:rPr>
          <w:rFonts w:ascii="PT Astra Serif" w:hAnsi="PT Astra Serif"/>
          <w:color w:val="000000"/>
          <w:sz w:val="28"/>
          <w:szCs w:val="28"/>
        </w:rPr>
        <w:t>п</w:t>
      </w:r>
      <w:r w:rsidR="000C687E" w:rsidRPr="000C687E">
        <w:rPr>
          <w:rFonts w:ascii="PT Astra Serif" w:hAnsi="PT Astra Serif"/>
          <w:color w:val="000000"/>
          <w:sz w:val="28"/>
          <w:szCs w:val="28"/>
        </w:rPr>
        <w:t xml:space="preserve">риложения 10 </w:t>
      </w:r>
      <w:r w:rsidR="000C687E" w:rsidRPr="000C687E">
        <w:rPr>
          <w:rFonts w:ascii="PT Astra Serif" w:hAnsi="PT Astra Serif"/>
          <w:sz w:val="28"/>
          <w:szCs w:val="28"/>
        </w:rPr>
        <w:t>призна</w:t>
      </w:r>
      <w:r w:rsidR="000C687E">
        <w:rPr>
          <w:rFonts w:ascii="PT Astra Serif" w:hAnsi="PT Astra Serif"/>
          <w:sz w:val="28"/>
          <w:szCs w:val="28"/>
        </w:rPr>
        <w:t>е</w:t>
      </w:r>
      <w:r w:rsidR="000C687E" w:rsidRPr="000C687E">
        <w:rPr>
          <w:rFonts w:ascii="PT Astra Serif" w:hAnsi="PT Astra Serif"/>
          <w:sz w:val="28"/>
          <w:szCs w:val="28"/>
        </w:rPr>
        <w:t>тся утративш</w:t>
      </w:r>
      <w:r w:rsidR="000C687E">
        <w:rPr>
          <w:rFonts w:ascii="PT Astra Serif" w:hAnsi="PT Astra Serif"/>
          <w:sz w:val="28"/>
          <w:szCs w:val="28"/>
        </w:rPr>
        <w:t>ей</w:t>
      </w:r>
      <w:r w:rsidR="000C687E" w:rsidRPr="000C687E">
        <w:rPr>
          <w:rFonts w:ascii="PT Astra Serif" w:hAnsi="PT Astra Serif"/>
          <w:sz w:val="28"/>
          <w:szCs w:val="28"/>
        </w:rPr>
        <w:t xml:space="preserve"> силу.</w:t>
      </w:r>
      <w:r w:rsidR="000C687E" w:rsidRPr="000C687E">
        <w:rPr>
          <w:rFonts w:ascii="PT Astra Serif" w:hAnsi="PT Astra Serif"/>
          <w:color w:val="000000"/>
          <w:sz w:val="28"/>
          <w:szCs w:val="28"/>
        </w:rPr>
        <w:t xml:space="preserve"> Приложение 3 излага</w:t>
      </w:r>
      <w:r w:rsidR="000C687E">
        <w:rPr>
          <w:rFonts w:ascii="PT Astra Serif" w:hAnsi="PT Astra Serif"/>
          <w:color w:val="000000"/>
          <w:sz w:val="28"/>
          <w:szCs w:val="28"/>
        </w:rPr>
        <w:t>е</w:t>
      </w:r>
      <w:r w:rsidR="000C687E" w:rsidRPr="000C687E">
        <w:rPr>
          <w:rFonts w:ascii="PT Astra Serif" w:hAnsi="PT Astra Serif"/>
          <w:color w:val="000000"/>
          <w:sz w:val="28"/>
          <w:szCs w:val="28"/>
        </w:rPr>
        <w:t>тся в новой редакции.</w:t>
      </w:r>
    </w:p>
    <w:p w:rsidR="00BF5EC3" w:rsidRDefault="00BF5EC3" w:rsidP="00272583">
      <w:pPr>
        <w:spacing w:line="288" w:lineRule="auto"/>
        <w:contextualSpacing/>
        <w:jc w:val="center"/>
        <w:rPr>
          <w:rFonts w:ascii="PT Astra Serif" w:hAnsi="PT Astra Serif"/>
          <w:b/>
          <w:sz w:val="28"/>
          <w:szCs w:val="28"/>
        </w:rPr>
      </w:pPr>
    </w:p>
    <w:p w:rsidR="00272583" w:rsidRDefault="00272583" w:rsidP="00272583">
      <w:pPr>
        <w:spacing w:line="288" w:lineRule="auto"/>
        <w:contextualSpacing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Прочее п</w:t>
      </w:r>
      <w:r w:rsidRPr="00761616">
        <w:rPr>
          <w:rFonts w:ascii="PT Astra Serif" w:hAnsi="PT Astra Serif"/>
          <w:b/>
          <w:sz w:val="28"/>
          <w:szCs w:val="28"/>
        </w:rPr>
        <w:t>ерераспределение</w:t>
      </w:r>
      <w:r>
        <w:rPr>
          <w:rFonts w:ascii="PT Astra Serif" w:hAnsi="PT Astra Serif"/>
          <w:b/>
          <w:sz w:val="28"/>
          <w:szCs w:val="28"/>
        </w:rPr>
        <w:t xml:space="preserve"> бюджетных ассигнований</w:t>
      </w:r>
    </w:p>
    <w:p w:rsidR="00C33E1F" w:rsidRDefault="00C33E1F" w:rsidP="00C33E1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7246B" w:rsidRDefault="00C7246B" w:rsidP="00E73836">
      <w:pPr>
        <w:pStyle w:val="3"/>
        <w:spacing w:after="0"/>
        <w:ind w:left="0" w:firstLine="708"/>
        <w:contextualSpacing/>
        <w:jc w:val="both"/>
        <w:rPr>
          <w:rFonts w:ascii="PT Astra Serif" w:hAnsi="PT Astra Serif"/>
          <w:noProof/>
          <w:sz w:val="28"/>
          <w:szCs w:val="28"/>
        </w:rPr>
      </w:pPr>
      <w:r>
        <w:rPr>
          <w:rFonts w:ascii="PT Astra Serif" w:hAnsi="PT Astra Serif"/>
          <w:noProof/>
          <w:sz w:val="28"/>
          <w:szCs w:val="28"/>
        </w:rPr>
        <w:t>1</w:t>
      </w:r>
      <w:r w:rsidR="007F57BA">
        <w:rPr>
          <w:rFonts w:ascii="PT Astra Serif" w:hAnsi="PT Astra Serif"/>
          <w:noProof/>
          <w:sz w:val="28"/>
          <w:szCs w:val="28"/>
        </w:rPr>
        <w:t>0</w:t>
      </w:r>
      <w:r>
        <w:rPr>
          <w:rFonts w:ascii="PT Astra Serif" w:hAnsi="PT Astra Serif"/>
          <w:noProof/>
          <w:sz w:val="28"/>
          <w:szCs w:val="28"/>
        </w:rPr>
        <w:t>. По Правительству Ульяновской области:</w:t>
      </w:r>
    </w:p>
    <w:p w:rsidR="00E73836" w:rsidRPr="00E73836" w:rsidRDefault="00C7246B" w:rsidP="00E73836">
      <w:pPr>
        <w:pStyle w:val="3"/>
        <w:spacing w:after="0"/>
        <w:ind w:left="0" w:firstLine="708"/>
        <w:contextualSpacing/>
        <w:jc w:val="both"/>
        <w:rPr>
          <w:rFonts w:ascii="PT Astra Serif" w:hAnsi="PT Astra Serif"/>
          <w:noProof/>
          <w:sz w:val="28"/>
          <w:szCs w:val="28"/>
        </w:rPr>
      </w:pPr>
      <w:r>
        <w:rPr>
          <w:rFonts w:ascii="PT Astra Serif" w:hAnsi="PT Astra Serif"/>
          <w:noProof/>
          <w:sz w:val="28"/>
          <w:szCs w:val="28"/>
        </w:rPr>
        <w:t>1</w:t>
      </w:r>
      <w:r w:rsidR="007F57BA">
        <w:rPr>
          <w:rFonts w:ascii="PT Astra Serif" w:hAnsi="PT Astra Serif"/>
          <w:noProof/>
          <w:sz w:val="28"/>
          <w:szCs w:val="28"/>
        </w:rPr>
        <w:t>0</w:t>
      </w:r>
      <w:r>
        <w:rPr>
          <w:rFonts w:ascii="PT Astra Serif" w:hAnsi="PT Astra Serif"/>
          <w:noProof/>
          <w:sz w:val="28"/>
          <w:szCs w:val="28"/>
        </w:rPr>
        <w:t xml:space="preserve">.1. </w:t>
      </w:r>
      <w:proofErr w:type="gramStart"/>
      <w:r w:rsidR="00E73836" w:rsidRPr="00E73836">
        <w:rPr>
          <w:rFonts w:ascii="PT Astra Serif" w:hAnsi="PT Astra Serif"/>
          <w:noProof/>
          <w:sz w:val="28"/>
          <w:szCs w:val="28"/>
        </w:rPr>
        <w:t>На основании обращения от 01.09.2022 № 73-АГ-07/15834вн в связи с уточнением потребности до конца года в средствах областного бюджета на предоставление субвенций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безопасность, перераспределяются с данных расходов средства в сумме 65,6 тыс. рублей в целях заключения контракта по страхованию жизни и</w:t>
      </w:r>
      <w:proofErr w:type="gramEnd"/>
      <w:r w:rsidR="00E73836" w:rsidRPr="00E73836">
        <w:rPr>
          <w:rFonts w:ascii="PT Astra Serif" w:hAnsi="PT Astra Serif"/>
          <w:noProof/>
          <w:sz w:val="28"/>
          <w:szCs w:val="28"/>
        </w:rPr>
        <w:t xml:space="preserve"> здоровья добровольных пожарных в рамках реализации Закона Ульяновской области от 6 октября 2011 года № 170-ЗО «О мерах государственной поддержки общественных объединений пожарной охраны и добровольных пожарных в Ульяновской области».</w:t>
      </w:r>
    </w:p>
    <w:p w:rsidR="00E73836" w:rsidRPr="00E73836" w:rsidRDefault="00E73836" w:rsidP="00E73836">
      <w:pPr>
        <w:spacing w:after="0" w:line="240" w:lineRule="auto"/>
        <w:ind w:firstLine="709"/>
        <w:jc w:val="both"/>
        <w:rPr>
          <w:rFonts w:ascii="PT Astra Serif" w:hAnsi="PT Astra Serif"/>
          <w:noProof/>
          <w:sz w:val="28"/>
          <w:szCs w:val="28"/>
        </w:rPr>
      </w:pPr>
      <w:r w:rsidRPr="00E73836">
        <w:rPr>
          <w:rFonts w:ascii="PT Astra Serif" w:hAnsi="PT Astra Serif"/>
          <w:noProof/>
          <w:sz w:val="28"/>
          <w:szCs w:val="28"/>
        </w:rPr>
        <w:t>Соответствующие изменения вносятся в приложения 4, 5, 6, 8.</w:t>
      </w:r>
    </w:p>
    <w:p w:rsidR="00E73836" w:rsidRPr="00E73836" w:rsidRDefault="00E73836" w:rsidP="00E73836">
      <w:pPr>
        <w:spacing w:after="0" w:line="240" w:lineRule="auto"/>
        <w:ind w:firstLine="709"/>
        <w:jc w:val="both"/>
        <w:rPr>
          <w:rFonts w:ascii="PT Astra Serif" w:hAnsi="PT Astra Serif"/>
          <w:noProof/>
          <w:sz w:val="28"/>
          <w:szCs w:val="28"/>
        </w:rPr>
      </w:pPr>
    </w:p>
    <w:p w:rsidR="00E73836" w:rsidRPr="00E73836" w:rsidRDefault="00C7246B" w:rsidP="00E73836">
      <w:pPr>
        <w:pStyle w:val="3"/>
        <w:spacing w:after="0"/>
        <w:ind w:left="0" w:firstLine="708"/>
        <w:contextualSpacing/>
        <w:jc w:val="both"/>
        <w:rPr>
          <w:rFonts w:ascii="PT Astra Serif" w:hAnsi="PT Astra Serif"/>
          <w:noProof/>
          <w:sz w:val="28"/>
          <w:szCs w:val="28"/>
        </w:rPr>
      </w:pPr>
      <w:r>
        <w:rPr>
          <w:rFonts w:ascii="PT Astra Serif" w:hAnsi="PT Astra Serif"/>
          <w:noProof/>
          <w:sz w:val="28"/>
          <w:szCs w:val="28"/>
        </w:rPr>
        <w:t>1</w:t>
      </w:r>
      <w:r w:rsidR="007F57BA">
        <w:rPr>
          <w:rFonts w:ascii="PT Astra Serif" w:hAnsi="PT Astra Serif"/>
          <w:noProof/>
          <w:sz w:val="28"/>
          <w:szCs w:val="28"/>
        </w:rPr>
        <w:t>0</w:t>
      </w:r>
      <w:r>
        <w:rPr>
          <w:rFonts w:ascii="PT Astra Serif" w:hAnsi="PT Astra Serif"/>
          <w:noProof/>
          <w:sz w:val="28"/>
          <w:szCs w:val="28"/>
        </w:rPr>
        <w:t xml:space="preserve">.2. </w:t>
      </w:r>
      <w:proofErr w:type="gramStart"/>
      <w:r w:rsidR="00E73836" w:rsidRPr="00E73836">
        <w:rPr>
          <w:rFonts w:ascii="PT Astra Serif" w:hAnsi="PT Astra Serif"/>
          <w:noProof/>
          <w:sz w:val="28"/>
          <w:szCs w:val="28"/>
        </w:rPr>
        <w:t>На основании обращения от 14.07.2022 № 73-АГ-07/12737вн в связи с измененениями, внесёнными в государственную программу Ульяновской области «Обеспечение правопорядка и безопасности жизнедеятельности на территории Ульяновской области» перераспределяются средства в сумме 5000,0 тыс. рублей с подпрограммы «Комплексные меры по обеспечению общественного порядка, противодействию преступности и профилактике правонарушений на территории Ульяновской области» на новую подпрограмму «Профилактика терроризма на территории Ульяновской области».</w:t>
      </w:r>
      <w:proofErr w:type="gramEnd"/>
    </w:p>
    <w:p w:rsidR="00E73836" w:rsidRDefault="00E73836" w:rsidP="00E73836">
      <w:pPr>
        <w:pStyle w:val="3"/>
        <w:spacing w:after="0"/>
        <w:ind w:left="0" w:firstLine="708"/>
        <w:contextualSpacing/>
        <w:jc w:val="both"/>
        <w:rPr>
          <w:rFonts w:ascii="PT Astra Serif" w:hAnsi="PT Astra Serif"/>
          <w:noProof/>
          <w:sz w:val="28"/>
          <w:szCs w:val="28"/>
        </w:rPr>
      </w:pPr>
      <w:r w:rsidRPr="00E73836">
        <w:rPr>
          <w:rFonts w:ascii="PT Astra Serif" w:hAnsi="PT Astra Serif"/>
          <w:noProof/>
          <w:sz w:val="28"/>
          <w:szCs w:val="28"/>
        </w:rPr>
        <w:t>Соответствующие изменения вносятся в приложения 4, 5, 6.</w:t>
      </w:r>
    </w:p>
    <w:p w:rsidR="00E73836" w:rsidRPr="00D44E79" w:rsidRDefault="00E73836" w:rsidP="00C33E1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33E1F" w:rsidRPr="00C33E1F" w:rsidRDefault="00C7246B" w:rsidP="00C33E1F">
      <w:pPr>
        <w:spacing w:after="0" w:line="240" w:lineRule="auto"/>
        <w:ind w:firstLine="709"/>
        <w:jc w:val="both"/>
        <w:rPr>
          <w:rFonts w:ascii="PT Astra Serif" w:hAnsi="PT Astra Serif"/>
          <w:spacing w:val="-2"/>
          <w:sz w:val="28"/>
          <w:szCs w:val="28"/>
        </w:rPr>
      </w:pPr>
      <w:r>
        <w:rPr>
          <w:rFonts w:ascii="PT Astra Serif" w:hAnsi="PT Astra Serif"/>
          <w:spacing w:val="-2"/>
          <w:sz w:val="28"/>
          <w:szCs w:val="28"/>
        </w:rPr>
        <w:t>1</w:t>
      </w:r>
      <w:r w:rsidR="007F57BA">
        <w:rPr>
          <w:rFonts w:ascii="PT Astra Serif" w:hAnsi="PT Astra Serif"/>
          <w:spacing w:val="-2"/>
          <w:sz w:val="28"/>
          <w:szCs w:val="28"/>
        </w:rPr>
        <w:t>1</w:t>
      </w:r>
      <w:r>
        <w:rPr>
          <w:rFonts w:ascii="PT Astra Serif" w:hAnsi="PT Astra Serif"/>
          <w:spacing w:val="-2"/>
          <w:sz w:val="28"/>
          <w:szCs w:val="28"/>
        </w:rPr>
        <w:t xml:space="preserve">. </w:t>
      </w:r>
      <w:proofErr w:type="gramStart"/>
      <w:r w:rsidR="00C33E1F" w:rsidRPr="00C33E1F">
        <w:rPr>
          <w:rFonts w:ascii="PT Astra Serif" w:hAnsi="PT Astra Serif"/>
          <w:spacing w:val="-2"/>
          <w:sz w:val="28"/>
          <w:szCs w:val="28"/>
        </w:rPr>
        <w:t>На основании обращения Министерства здравоохранения Ульяновской области от 06.06.2022 № 73-ИОГВ-11.01/4540вн в связи с невыполнением обязательства по достижению в 2021 году значений результатов использования субсидии, предоставленной из федерального бюджета областному бюджету Ульяновской области на реализацию регионального проекта «Создание единого цифрового контура в здравоохранении на основе единой государственной цифровой системы здравоохранения (ЕГИСЗ)», в 2022 году перераспределяются средства по Министерству здравоохранения</w:t>
      </w:r>
      <w:proofErr w:type="gramEnd"/>
      <w:r w:rsidR="00C33E1F" w:rsidRPr="00C33E1F">
        <w:rPr>
          <w:rFonts w:ascii="PT Astra Serif" w:hAnsi="PT Astra Serif"/>
          <w:spacing w:val="-2"/>
          <w:sz w:val="28"/>
          <w:szCs w:val="28"/>
        </w:rPr>
        <w:t xml:space="preserve"> Ульяновской области с мероприятий государственной программы «Развитие здравоохранения в Ульяновской области» на непрограммные расходы в сумме 12 128,53374 тыс. рублей для возврата сре</w:t>
      </w:r>
      <w:proofErr w:type="gramStart"/>
      <w:r w:rsidR="00C33E1F" w:rsidRPr="00C33E1F">
        <w:rPr>
          <w:rFonts w:ascii="PT Astra Serif" w:hAnsi="PT Astra Serif"/>
          <w:spacing w:val="-2"/>
          <w:sz w:val="28"/>
          <w:szCs w:val="28"/>
        </w:rPr>
        <w:t>дств в ф</w:t>
      </w:r>
      <w:proofErr w:type="gramEnd"/>
      <w:r w:rsidR="00C33E1F" w:rsidRPr="00C33E1F">
        <w:rPr>
          <w:rFonts w:ascii="PT Astra Serif" w:hAnsi="PT Astra Serif"/>
          <w:spacing w:val="-2"/>
          <w:sz w:val="28"/>
          <w:szCs w:val="28"/>
        </w:rPr>
        <w:t>едеральный бюджет.</w:t>
      </w:r>
    </w:p>
    <w:p w:rsidR="00272583" w:rsidRPr="00C33E1F" w:rsidRDefault="00C33E1F" w:rsidP="00C33E1F">
      <w:pPr>
        <w:spacing w:after="0" w:line="240" w:lineRule="auto"/>
        <w:ind w:firstLine="708"/>
        <w:jc w:val="both"/>
        <w:rPr>
          <w:rFonts w:ascii="PT Astra Serif" w:hAnsi="PT Astra Serif"/>
          <w:spacing w:val="-2"/>
          <w:sz w:val="28"/>
          <w:szCs w:val="28"/>
        </w:rPr>
      </w:pPr>
      <w:r w:rsidRPr="00C33E1F">
        <w:rPr>
          <w:rFonts w:ascii="PT Astra Serif" w:hAnsi="PT Astra Serif"/>
          <w:spacing w:val="-2"/>
          <w:sz w:val="28"/>
          <w:szCs w:val="28"/>
        </w:rPr>
        <w:t>Соответствующие изменения вносятся в приложения 4, 5 и 6.</w:t>
      </w:r>
    </w:p>
    <w:p w:rsidR="00272583" w:rsidRDefault="00272583" w:rsidP="00272583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C7246B" w:rsidRDefault="00C7246B" w:rsidP="00EB639C">
      <w:pPr>
        <w:pStyle w:val="3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</w:t>
      </w:r>
      <w:r w:rsidR="007F57BA">
        <w:rPr>
          <w:rFonts w:ascii="PT Astra Serif" w:hAnsi="PT Astra Serif"/>
          <w:sz w:val="28"/>
          <w:szCs w:val="28"/>
        </w:rPr>
        <w:t>2</w:t>
      </w:r>
      <w:r>
        <w:rPr>
          <w:rFonts w:ascii="PT Astra Serif" w:hAnsi="PT Astra Serif"/>
          <w:sz w:val="28"/>
          <w:szCs w:val="28"/>
        </w:rPr>
        <w:t xml:space="preserve">. По </w:t>
      </w:r>
      <w:r w:rsidRPr="00EB639C">
        <w:rPr>
          <w:rFonts w:ascii="PT Astra Serif" w:hAnsi="PT Astra Serif"/>
          <w:sz w:val="28"/>
          <w:szCs w:val="28"/>
        </w:rPr>
        <w:t>Министерств</w:t>
      </w:r>
      <w:r>
        <w:rPr>
          <w:rFonts w:ascii="PT Astra Serif" w:hAnsi="PT Astra Serif"/>
          <w:sz w:val="28"/>
          <w:szCs w:val="28"/>
        </w:rPr>
        <w:t>у</w:t>
      </w:r>
      <w:r w:rsidRPr="00EB639C">
        <w:rPr>
          <w:rFonts w:ascii="PT Astra Serif" w:hAnsi="PT Astra Serif"/>
          <w:sz w:val="28"/>
          <w:szCs w:val="28"/>
        </w:rPr>
        <w:t xml:space="preserve"> жилищно-коммунального хозяйства и строительства Ульяновской области</w:t>
      </w:r>
      <w:r>
        <w:rPr>
          <w:rFonts w:ascii="PT Astra Serif" w:hAnsi="PT Astra Serif"/>
          <w:sz w:val="28"/>
          <w:szCs w:val="28"/>
        </w:rPr>
        <w:t>:</w:t>
      </w:r>
    </w:p>
    <w:p w:rsidR="00EB639C" w:rsidRPr="00EB639C" w:rsidRDefault="00C7246B" w:rsidP="00EB639C">
      <w:pPr>
        <w:pStyle w:val="3"/>
        <w:spacing w:after="0"/>
        <w:ind w:left="0" w:firstLine="709"/>
        <w:contextualSpacing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1</w:t>
      </w:r>
      <w:r w:rsidR="007F57BA">
        <w:rPr>
          <w:rFonts w:ascii="PT Astra Serif" w:hAnsi="PT Astra Serif"/>
          <w:sz w:val="28"/>
          <w:szCs w:val="28"/>
        </w:rPr>
        <w:t>2</w:t>
      </w:r>
      <w:r>
        <w:rPr>
          <w:rFonts w:ascii="PT Astra Serif" w:hAnsi="PT Astra Serif"/>
          <w:sz w:val="28"/>
          <w:szCs w:val="28"/>
        </w:rPr>
        <w:t xml:space="preserve">.1. </w:t>
      </w:r>
      <w:proofErr w:type="gramStart"/>
      <w:r w:rsidR="00EB639C" w:rsidRPr="00EB639C">
        <w:rPr>
          <w:rFonts w:ascii="PT Astra Serif" w:hAnsi="PT Astra Serif"/>
          <w:sz w:val="28"/>
          <w:szCs w:val="28"/>
        </w:rPr>
        <w:t>На основании обращения от 30.08.2022 №73-ИОГВ-07.01/3119вн перераспредел</w:t>
      </w:r>
      <w:r w:rsidR="00EB639C">
        <w:rPr>
          <w:rFonts w:ascii="PT Astra Serif" w:hAnsi="PT Astra Serif"/>
          <w:sz w:val="28"/>
          <w:szCs w:val="28"/>
        </w:rPr>
        <w:t>яются</w:t>
      </w:r>
      <w:r w:rsidR="00EB639C" w:rsidRPr="00EB639C">
        <w:rPr>
          <w:rFonts w:ascii="PT Astra Serif" w:hAnsi="PT Astra Serif"/>
          <w:sz w:val="28"/>
          <w:szCs w:val="28"/>
        </w:rPr>
        <w:t xml:space="preserve"> бюджетные ассигнования в 2022 году в сумме 12000</w:t>
      </w:r>
      <w:r w:rsidR="00EB639C">
        <w:rPr>
          <w:rFonts w:ascii="PT Astra Serif" w:hAnsi="PT Astra Serif"/>
          <w:sz w:val="28"/>
          <w:szCs w:val="28"/>
        </w:rPr>
        <w:t>,0</w:t>
      </w:r>
      <w:r w:rsidR="00EB639C" w:rsidRPr="00EB639C">
        <w:rPr>
          <w:rFonts w:ascii="PT Astra Serif" w:hAnsi="PT Astra Serif"/>
          <w:sz w:val="28"/>
          <w:szCs w:val="28"/>
        </w:rPr>
        <w:t xml:space="preserve"> тыс.</w:t>
      </w:r>
      <w:r w:rsidR="00EB639C">
        <w:rPr>
          <w:rFonts w:ascii="PT Astra Serif" w:hAnsi="PT Astra Serif"/>
          <w:sz w:val="28"/>
          <w:szCs w:val="28"/>
        </w:rPr>
        <w:t xml:space="preserve"> </w:t>
      </w:r>
      <w:r w:rsidR="00EB639C" w:rsidRPr="00EB639C">
        <w:rPr>
          <w:rFonts w:ascii="PT Astra Serif" w:hAnsi="PT Astra Serif"/>
          <w:sz w:val="28"/>
          <w:szCs w:val="28"/>
        </w:rPr>
        <w:t>рублей с мероприятий по переселению граждан</w:t>
      </w:r>
      <w:r w:rsidR="00EB639C">
        <w:rPr>
          <w:rFonts w:ascii="PT Astra Serif" w:hAnsi="PT Astra Serif"/>
          <w:sz w:val="28"/>
          <w:szCs w:val="28"/>
        </w:rPr>
        <w:t xml:space="preserve"> </w:t>
      </w:r>
      <w:r w:rsidR="00EB639C" w:rsidRPr="00EB639C">
        <w:rPr>
          <w:rFonts w:ascii="PT Astra Serif" w:hAnsi="PT Astra Serif"/>
          <w:sz w:val="28"/>
          <w:szCs w:val="28"/>
        </w:rPr>
        <w:t xml:space="preserve">из аварийного жилищного фонда и мероприятий, связанных со сносом аварийных расселённых многоквартирных домов, предусмотренных государственной программой Ульяновской области «Развитие </w:t>
      </w:r>
      <w:r w:rsidR="00EB639C" w:rsidRPr="00EB639C">
        <w:rPr>
          <w:rFonts w:ascii="PT Astra Serif" w:eastAsia="Calibri" w:hAnsi="PT Astra Serif"/>
          <w:sz w:val="28"/>
          <w:szCs w:val="28"/>
        </w:rPr>
        <w:t>строительства и архитектуры в Ульяновской области» на непрограммное мероприятие по переселению граждан из аварийного жилищного фонда в</w:t>
      </w:r>
      <w:proofErr w:type="gramEnd"/>
      <w:r w:rsidR="00EB639C" w:rsidRPr="00EB639C">
        <w:rPr>
          <w:rFonts w:ascii="PT Astra Serif" w:eastAsia="Calibri" w:hAnsi="PT Astra Serif"/>
          <w:sz w:val="28"/>
          <w:szCs w:val="28"/>
        </w:rPr>
        <w:t xml:space="preserve"> </w:t>
      </w:r>
      <w:proofErr w:type="gramStart"/>
      <w:r w:rsidR="00EB639C" w:rsidRPr="00EB639C">
        <w:rPr>
          <w:rFonts w:ascii="PT Astra Serif" w:eastAsia="Calibri" w:hAnsi="PT Astra Serif"/>
          <w:sz w:val="28"/>
          <w:szCs w:val="28"/>
        </w:rPr>
        <w:t>рамках</w:t>
      </w:r>
      <w:proofErr w:type="gramEnd"/>
      <w:r w:rsidR="00EB639C" w:rsidRPr="00EB639C">
        <w:rPr>
          <w:rFonts w:ascii="PT Astra Serif" w:eastAsia="Calibri" w:hAnsi="PT Astra Serif"/>
          <w:sz w:val="28"/>
          <w:szCs w:val="28"/>
        </w:rPr>
        <w:t xml:space="preserve"> адресной программы.</w:t>
      </w:r>
    </w:p>
    <w:p w:rsidR="00EB639C" w:rsidRPr="00EB639C" w:rsidRDefault="00EB639C" w:rsidP="00EB63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Соответствующие изменения вносятся в приложения 4, 5, 6, т</w:t>
      </w:r>
      <w:r w:rsidRPr="00EB639C">
        <w:rPr>
          <w:rFonts w:ascii="PT Astra Serif" w:hAnsi="PT Astra Serif"/>
          <w:sz w:val="28"/>
          <w:szCs w:val="28"/>
        </w:rPr>
        <w:t xml:space="preserve">аблицы 19, 21, 80 </w:t>
      </w:r>
      <w:r>
        <w:rPr>
          <w:rFonts w:ascii="PT Astra Serif" w:hAnsi="PT Astra Serif"/>
          <w:sz w:val="28"/>
          <w:szCs w:val="28"/>
        </w:rPr>
        <w:t>приложения</w:t>
      </w:r>
      <w:r w:rsidRPr="00EB639C">
        <w:rPr>
          <w:rFonts w:ascii="PT Astra Serif" w:hAnsi="PT Astra Serif"/>
          <w:sz w:val="28"/>
          <w:szCs w:val="28"/>
        </w:rPr>
        <w:t xml:space="preserve"> 10 изл</w:t>
      </w:r>
      <w:r>
        <w:rPr>
          <w:rFonts w:ascii="PT Astra Serif" w:hAnsi="PT Astra Serif"/>
          <w:sz w:val="28"/>
          <w:szCs w:val="28"/>
        </w:rPr>
        <w:t xml:space="preserve">агаются </w:t>
      </w:r>
      <w:r w:rsidRPr="00EB639C">
        <w:rPr>
          <w:rFonts w:ascii="PT Astra Serif" w:hAnsi="PT Astra Serif"/>
          <w:sz w:val="28"/>
          <w:szCs w:val="28"/>
        </w:rPr>
        <w:t>в новой редакции.</w:t>
      </w:r>
    </w:p>
    <w:p w:rsidR="00EB639C" w:rsidRPr="00EB639C" w:rsidRDefault="00EB639C" w:rsidP="00EB639C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CC56A8" w:rsidRDefault="00C7246B" w:rsidP="00CC56A8">
      <w:pPr>
        <w:pStyle w:val="3"/>
        <w:spacing w:after="0"/>
        <w:ind w:left="0" w:firstLine="709"/>
        <w:contextualSpacing/>
        <w:jc w:val="both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>1</w:t>
      </w:r>
      <w:r w:rsidR="007F57BA">
        <w:rPr>
          <w:rFonts w:ascii="PT Astra Serif" w:hAnsi="PT Astra Serif"/>
          <w:sz w:val="27"/>
          <w:szCs w:val="27"/>
        </w:rPr>
        <w:t>2</w:t>
      </w:r>
      <w:r>
        <w:rPr>
          <w:rFonts w:ascii="PT Astra Serif" w:hAnsi="PT Astra Serif"/>
          <w:sz w:val="27"/>
          <w:szCs w:val="27"/>
        </w:rPr>
        <w:t>.</w:t>
      </w:r>
      <w:r w:rsidR="0006213A">
        <w:rPr>
          <w:rFonts w:ascii="PT Astra Serif" w:hAnsi="PT Astra Serif"/>
          <w:sz w:val="27"/>
          <w:szCs w:val="27"/>
        </w:rPr>
        <w:t>2</w:t>
      </w:r>
      <w:r>
        <w:rPr>
          <w:rFonts w:ascii="PT Astra Serif" w:hAnsi="PT Astra Serif"/>
          <w:sz w:val="27"/>
          <w:szCs w:val="27"/>
        </w:rPr>
        <w:t xml:space="preserve">. </w:t>
      </w:r>
      <w:proofErr w:type="gramStart"/>
      <w:r w:rsidR="00CC56A8">
        <w:rPr>
          <w:rFonts w:ascii="PT Astra Serif" w:hAnsi="PT Astra Serif"/>
          <w:sz w:val="27"/>
          <w:szCs w:val="27"/>
        </w:rPr>
        <w:t>На основании обращений от 01.07.2022 №73-ИОГВ-07.01/2223вн</w:t>
      </w:r>
      <w:r w:rsidR="00692779">
        <w:rPr>
          <w:rFonts w:ascii="PT Astra Serif" w:hAnsi="PT Astra Serif"/>
          <w:sz w:val="27"/>
          <w:szCs w:val="27"/>
        </w:rPr>
        <w:t>,</w:t>
      </w:r>
      <w:r w:rsidR="00CC56A8">
        <w:rPr>
          <w:rFonts w:ascii="PT Astra Serif" w:hAnsi="PT Astra Serif"/>
          <w:sz w:val="27"/>
          <w:szCs w:val="27"/>
        </w:rPr>
        <w:t xml:space="preserve"> Министерства имущественных отношений и архитектуры Ульяновской области от 29.06.2022 № 73-ИОГВ-08/1946вн и внесённых изменений в государственную программу Ульяновской области «Развитие строительства и архитектуры в Ульяновской области» в связи с реорганизацией и передачей штатных единиц перераспредел</w:t>
      </w:r>
      <w:r w:rsidR="00692779">
        <w:rPr>
          <w:rFonts w:ascii="PT Astra Serif" w:hAnsi="PT Astra Serif"/>
          <w:sz w:val="27"/>
          <w:szCs w:val="27"/>
        </w:rPr>
        <w:t>яются</w:t>
      </w:r>
      <w:r w:rsidR="00CC56A8">
        <w:rPr>
          <w:rFonts w:ascii="PT Astra Serif" w:hAnsi="PT Astra Serif"/>
          <w:sz w:val="27"/>
          <w:szCs w:val="27"/>
        </w:rPr>
        <w:t xml:space="preserve"> </w:t>
      </w:r>
      <w:r w:rsidR="00692779">
        <w:rPr>
          <w:rFonts w:ascii="PT Astra Serif" w:hAnsi="PT Astra Serif"/>
          <w:sz w:val="27"/>
          <w:szCs w:val="27"/>
        </w:rPr>
        <w:t xml:space="preserve">средства в сумме 5650,0 тыс. рублей </w:t>
      </w:r>
      <w:r w:rsidR="00CC56A8">
        <w:rPr>
          <w:rFonts w:ascii="PT Astra Serif" w:hAnsi="PT Astra Serif"/>
          <w:sz w:val="27"/>
          <w:szCs w:val="27"/>
        </w:rPr>
        <w:t>с Министерства жилищно-коммунального хозяйства и строительства Ульяновской области Министерств</w:t>
      </w:r>
      <w:r w:rsidR="00692779">
        <w:rPr>
          <w:rFonts w:ascii="PT Astra Serif" w:hAnsi="PT Astra Serif"/>
          <w:sz w:val="27"/>
          <w:szCs w:val="27"/>
        </w:rPr>
        <w:t>у</w:t>
      </w:r>
      <w:r w:rsidR="00CC56A8">
        <w:rPr>
          <w:rFonts w:ascii="PT Astra Serif" w:hAnsi="PT Astra Serif"/>
          <w:sz w:val="27"/>
          <w:szCs w:val="27"/>
        </w:rPr>
        <w:t xml:space="preserve"> имущественных отношений</w:t>
      </w:r>
      <w:proofErr w:type="gramEnd"/>
      <w:r w:rsidR="00CC56A8">
        <w:rPr>
          <w:rFonts w:ascii="PT Astra Serif" w:hAnsi="PT Astra Serif"/>
          <w:sz w:val="27"/>
          <w:szCs w:val="27"/>
        </w:rPr>
        <w:t xml:space="preserve"> и архитектуры Ульяновской области</w:t>
      </w:r>
      <w:r w:rsidR="00692779">
        <w:rPr>
          <w:rFonts w:ascii="PT Astra Serif" w:hAnsi="PT Astra Serif"/>
          <w:sz w:val="27"/>
          <w:szCs w:val="27"/>
        </w:rPr>
        <w:t>.</w:t>
      </w:r>
    </w:p>
    <w:p w:rsidR="00272583" w:rsidRDefault="00692779" w:rsidP="00272583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Соответствующие изменения вносятся в приложения 4, 5 и 6.</w:t>
      </w:r>
    </w:p>
    <w:p w:rsidR="00CC56A8" w:rsidRDefault="00CC56A8" w:rsidP="00272583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0214F4" w:rsidRPr="000214F4" w:rsidRDefault="00C7246B" w:rsidP="000214F4">
      <w:pPr>
        <w:pStyle w:val="3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</w:t>
      </w:r>
      <w:r w:rsidR="007F57BA">
        <w:rPr>
          <w:rFonts w:ascii="PT Astra Serif" w:hAnsi="PT Astra Serif"/>
          <w:sz w:val="28"/>
          <w:szCs w:val="28"/>
        </w:rPr>
        <w:t>2</w:t>
      </w:r>
      <w:r>
        <w:rPr>
          <w:rFonts w:ascii="PT Astra Serif" w:hAnsi="PT Astra Serif"/>
          <w:sz w:val="28"/>
          <w:szCs w:val="28"/>
        </w:rPr>
        <w:t>.</w:t>
      </w:r>
      <w:r w:rsidR="0006213A">
        <w:rPr>
          <w:rFonts w:ascii="PT Astra Serif" w:hAnsi="PT Astra Serif"/>
          <w:sz w:val="28"/>
          <w:szCs w:val="28"/>
        </w:rPr>
        <w:t>3</w:t>
      </w:r>
      <w:r>
        <w:rPr>
          <w:rFonts w:ascii="PT Astra Serif" w:hAnsi="PT Astra Serif"/>
          <w:sz w:val="28"/>
          <w:szCs w:val="28"/>
        </w:rPr>
        <w:t xml:space="preserve">. </w:t>
      </w:r>
      <w:proofErr w:type="gramStart"/>
      <w:r w:rsidR="000214F4" w:rsidRPr="000214F4">
        <w:rPr>
          <w:rFonts w:ascii="PT Astra Serif" w:hAnsi="PT Astra Serif"/>
          <w:sz w:val="28"/>
          <w:szCs w:val="28"/>
        </w:rPr>
        <w:t xml:space="preserve">На основании обращения от 19.07.2022 №73-ИОГВ-07.01/2548вн </w:t>
      </w:r>
      <w:r w:rsidR="000214F4">
        <w:rPr>
          <w:rFonts w:ascii="PT Astra Serif" w:hAnsi="PT Astra Serif"/>
          <w:sz w:val="28"/>
          <w:szCs w:val="28"/>
        </w:rPr>
        <w:t>п</w:t>
      </w:r>
      <w:r w:rsidR="000214F4" w:rsidRPr="000214F4">
        <w:rPr>
          <w:rFonts w:ascii="PT Astra Serif" w:eastAsia="MS Mincho;ＭＳ 明朝" w:hAnsi="PT Astra Serif"/>
          <w:sz w:val="28"/>
          <w:szCs w:val="28"/>
        </w:rPr>
        <w:t>ерераспределяются в 2022 году средства в сумме 27 600,0 тыс. рублей с мероприятия «Предоставление субсидий областным государственным казённым предприятиям в целях финансового обеспечения затрат, связанных с приобретением техники для предприятий коммунального хозяйства по договорам финансовой аренды (лизинга)» на «Предоставление субсидий областным государственным казённым предприятиям Ульяновской области в целях финансового обеспечения затрат, связанных</w:t>
      </w:r>
      <w:proofErr w:type="gramEnd"/>
      <w:r w:rsidR="000214F4" w:rsidRPr="000214F4">
        <w:rPr>
          <w:rFonts w:ascii="PT Astra Serif" w:eastAsia="MS Mincho;ＭＳ 明朝" w:hAnsi="PT Astra Serif"/>
          <w:sz w:val="28"/>
          <w:szCs w:val="28"/>
        </w:rPr>
        <w:t xml:space="preserve"> </w:t>
      </w:r>
      <w:proofErr w:type="gramStart"/>
      <w:r w:rsidR="000214F4" w:rsidRPr="000214F4">
        <w:rPr>
          <w:rFonts w:ascii="PT Astra Serif" w:eastAsia="MS Mincho;ＭＳ 明朝" w:hAnsi="PT Astra Serif"/>
          <w:sz w:val="28"/>
          <w:szCs w:val="28"/>
        </w:rPr>
        <w:t>со строительством и модернизацией теплоисточников и тепловых сетей, в том числе затрат, связанных с внесением платы по договорам финансовой аренды (лизинга) и (или) договорам финансирования под уступку денежного требования (договорам факторинга)» в целях приведения в соответствие с государственной программой Ульяновской области «Развитие жилищно-коммунального хозяйства и повышение энергетической эффективности в Ульяновской области».</w:t>
      </w:r>
      <w:proofErr w:type="gramEnd"/>
    </w:p>
    <w:p w:rsidR="000214F4" w:rsidRPr="000214F4" w:rsidRDefault="000214F4" w:rsidP="000214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Соответствующие и</w:t>
      </w:r>
      <w:r w:rsidRPr="000214F4">
        <w:rPr>
          <w:rFonts w:ascii="PT Astra Serif" w:hAnsi="PT Astra Serif"/>
          <w:sz w:val="28"/>
          <w:szCs w:val="28"/>
        </w:rPr>
        <w:t xml:space="preserve">зменения вносятся в </w:t>
      </w:r>
      <w:r>
        <w:rPr>
          <w:rFonts w:ascii="PT Astra Serif" w:hAnsi="PT Astra Serif"/>
          <w:sz w:val="28"/>
          <w:szCs w:val="28"/>
        </w:rPr>
        <w:t>п</w:t>
      </w:r>
      <w:r w:rsidRPr="000214F4">
        <w:rPr>
          <w:rFonts w:ascii="PT Astra Serif" w:hAnsi="PT Astra Serif"/>
          <w:sz w:val="28"/>
          <w:szCs w:val="28"/>
        </w:rPr>
        <w:t>риложения 4,</w:t>
      </w:r>
      <w:r>
        <w:rPr>
          <w:rFonts w:ascii="PT Astra Serif" w:hAnsi="PT Astra Serif"/>
          <w:sz w:val="28"/>
          <w:szCs w:val="28"/>
        </w:rPr>
        <w:t xml:space="preserve"> </w:t>
      </w:r>
      <w:r w:rsidRPr="000214F4">
        <w:rPr>
          <w:rFonts w:ascii="PT Astra Serif" w:hAnsi="PT Astra Serif"/>
          <w:sz w:val="28"/>
          <w:szCs w:val="28"/>
        </w:rPr>
        <w:t>5 и 6.</w:t>
      </w:r>
    </w:p>
    <w:p w:rsidR="000214F4" w:rsidRPr="000214F4" w:rsidRDefault="000214F4" w:rsidP="000214F4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0214F4" w:rsidRDefault="00C7246B" w:rsidP="00272583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</w:t>
      </w:r>
      <w:r w:rsidR="007F57BA">
        <w:rPr>
          <w:rFonts w:ascii="PT Astra Serif" w:hAnsi="PT Astra Serif"/>
          <w:sz w:val="28"/>
          <w:szCs w:val="28"/>
        </w:rPr>
        <w:t>2</w:t>
      </w:r>
      <w:r>
        <w:rPr>
          <w:rFonts w:ascii="PT Astra Serif" w:hAnsi="PT Astra Serif"/>
          <w:sz w:val="28"/>
          <w:szCs w:val="28"/>
        </w:rPr>
        <w:t>.</w:t>
      </w:r>
      <w:r w:rsidR="0006213A">
        <w:rPr>
          <w:rFonts w:ascii="PT Astra Serif" w:hAnsi="PT Astra Serif"/>
          <w:sz w:val="28"/>
          <w:szCs w:val="28"/>
        </w:rPr>
        <w:t>4</w:t>
      </w:r>
      <w:r>
        <w:rPr>
          <w:rFonts w:ascii="PT Astra Serif" w:hAnsi="PT Astra Serif"/>
          <w:sz w:val="28"/>
          <w:szCs w:val="28"/>
        </w:rPr>
        <w:t xml:space="preserve">. </w:t>
      </w:r>
      <w:proofErr w:type="gramStart"/>
      <w:r w:rsidR="00FA7A10" w:rsidRPr="000214F4">
        <w:rPr>
          <w:rFonts w:ascii="PT Astra Serif" w:hAnsi="PT Astra Serif"/>
          <w:sz w:val="28"/>
          <w:szCs w:val="28"/>
        </w:rPr>
        <w:t xml:space="preserve">На основании обращения </w:t>
      </w:r>
      <w:r w:rsidR="00FA7A10">
        <w:rPr>
          <w:rFonts w:ascii="PT Astra Serif" w:hAnsi="PT Astra Serif"/>
          <w:sz w:val="28"/>
          <w:szCs w:val="28"/>
        </w:rPr>
        <w:t xml:space="preserve">от 02.09.2022 № 73-ИОГВ-07.01/3218вн перераспределяются средства в сумме 4900,0 тыс. рублей с расходов, предусмотренных на предоставление работникам областных государственных учреждений Ульяновской области единовременных выплат на приобретение жилых помещений с привлечением средств ипотечных кредитов на предоставление единовременной социальной выплаты отдельным работникам организаций, осуществляющих на территории Ульяновской области </w:t>
      </w:r>
      <w:r w:rsidR="00FA7A10">
        <w:rPr>
          <w:rFonts w:ascii="PT Astra Serif" w:hAnsi="PT Astra Serif"/>
          <w:sz w:val="28"/>
          <w:szCs w:val="28"/>
        </w:rPr>
        <w:lastRenderedPageBreak/>
        <w:t>деятельность в сфере информационных технологий и отрасли авиастроения в связи</w:t>
      </w:r>
      <w:proofErr w:type="gramEnd"/>
      <w:r w:rsidR="00FA7A10">
        <w:rPr>
          <w:rFonts w:ascii="PT Astra Serif" w:hAnsi="PT Astra Serif"/>
          <w:sz w:val="28"/>
          <w:szCs w:val="28"/>
        </w:rPr>
        <w:t xml:space="preserve"> с увеличением заявок, поступающих в Министерство, а также с увеличением размера единовременной социальной выплаты до 250,0 тыс. рублей и категорий, имеющих право на получение выплаты.</w:t>
      </w:r>
    </w:p>
    <w:p w:rsidR="00FA7A10" w:rsidRDefault="00FA7A10" w:rsidP="00272583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Соответствующие изменения вносятся в приложения 4, 5 и 6.</w:t>
      </w:r>
    </w:p>
    <w:p w:rsidR="00A12F23" w:rsidRPr="00E00F86" w:rsidRDefault="00A12F23" w:rsidP="00272583">
      <w:pPr>
        <w:spacing w:after="0" w:line="240" w:lineRule="auto"/>
        <w:ind w:firstLine="708"/>
        <w:jc w:val="both"/>
        <w:rPr>
          <w:rFonts w:ascii="PT Astra Serif" w:hAnsi="PT Astra Serif"/>
          <w:sz w:val="20"/>
          <w:szCs w:val="28"/>
        </w:rPr>
      </w:pPr>
    </w:p>
    <w:p w:rsidR="00A12F23" w:rsidRPr="002F6A32" w:rsidRDefault="00A12F23" w:rsidP="00A12F23">
      <w:pPr>
        <w:pStyle w:val="3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</w:t>
      </w:r>
      <w:r w:rsidR="007F57BA">
        <w:rPr>
          <w:rFonts w:ascii="PT Astra Serif" w:hAnsi="PT Astra Serif"/>
          <w:sz w:val="28"/>
          <w:szCs w:val="28"/>
        </w:rPr>
        <w:t>2</w:t>
      </w:r>
      <w:r>
        <w:rPr>
          <w:rFonts w:ascii="PT Astra Serif" w:hAnsi="PT Astra Serif"/>
          <w:sz w:val="28"/>
          <w:szCs w:val="28"/>
        </w:rPr>
        <w:t>.</w:t>
      </w:r>
      <w:r w:rsidR="0006213A">
        <w:rPr>
          <w:rFonts w:ascii="PT Astra Serif" w:hAnsi="PT Astra Serif"/>
          <w:sz w:val="28"/>
          <w:szCs w:val="28"/>
        </w:rPr>
        <w:t>5</w:t>
      </w:r>
      <w:r>
        <w:rPr>
          <w:rFonts w:ascii="PT Astra Serif" w:hAnsi="PT Astra Serif"/>
          <w:sz w:val="28"/>
          <w:szCs w:val="28"/>
        </w:rPr>
        <w:t xml:space="preserve">. </w:t>
      </w:r>
      <w:proofErr w:type="gramStart"/>
      <w:r w:rsidRPr="002F6A32">
        <w:rPr>
          <w:rFonts w:ascii="PT Astra Serif" w:hAnsi="PT Astra Serif"/>
          <w:sz w:val="28"/>
          <w:szCs w:val="28"/>
        </w:rPr>
        <w:t>На основании обращений от 01.09.2022 №73-ИОГВ-07.01/3172вн перераспределяются средства в 2023 году в сумме 74 994,51 тыс. рублей со строительства автомобильной дороги  по пер. Спортивному (участок в границах улиц Ветеринарной-Ипподром) г. Ульяновск на подключение (технологическое присоединение) объектов капитального строительства к сетям теплоснабжения, водоснабжения и водоотведения в рамках мероприятия «Стимулирование программ развития жилищного строительства субъектов Российской Федерации».</w:t>
      </w:r>
      <w:proofErr w:type="gramEnd"/>
    </w:p>
    <w:p w:rsidR="00A12F23" w:rsidRPr="002F6A32" w:rsidRDefault="00A12F23" w:rsidP="00A12F23">
      <w:pPr>
        <w:pStyle w:val="3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F6A32">
        <w:rPr>
          <w:rFonts w:ascii="PT Astra Serif" w:hAnsi="PT Astra Serif"/>
          <w:sz w:val="28"/>
          <w:szCs w:val="28"/>
        </w:rPr>
        <w:t>Соответствующие изменения вносятся в приложения 4, 5 и 6.</w:t>
      </w:r>
    </w:p>
    <w:p w:rsidR="00A12F23" w:rsidRPr="00E00F86" w:rsidRDefault="00A12F23" w:rsidP="00A12F23">
      <w:pPr>
        <w:pStyle w:val="3"/>
        <w:spacing w:after="0"/>
        <w:ind w:left="0" w:firstLine="709"/>
        <w:contextualSpacing/>
        <w:jc w:val="both"/>
        <w:rPr>
          <w:rFonts w:ascii="PT Astra Serif" w:hAnsi="PT Astra Serif"/>
          <w:sz w:val="20"/>
          <w:szCs w:val="28"/>
        </w:rPr>
      </w:pPr>
    </w:p>
    <w:p w:rsidR="00A12F23" w:rsidRPr="002F6A32" w:rsidRDefault="00A12F23" w:rsidP="00A12F23">
      <w:pPr>
        <w:pStyle w:val="3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</w:t>
      </w:r>
      <w:r w:rsidR="007F57BA">
        <w:rPr>
          <w:rFonts w:ascii="PT Astra Serif" w:hAnsi="PT Astra Serif"/>
          <w:sz w:val="28"/>
          <w:szCs w:val="28"/>
        </w:rPr>
        <w:t>2</w:t>
      </w:r>
      <w:r>
        <w:rPr>
          <w:rFonts w:ascii="PT Astra Serif" w:hAnsi="PT Astra Serif"/>
          <w:sz w:val="28"/>
          <w:szCs w:val="28"/>
        </w:rPr>
        <w:t>.</w:t>
      </w:r>
      <w:r w:rsidR="0006213A">
        <w:rPr>
          <w:rFonts w:ascii="PT Astra Serif" w:hAnsi="PT Astra Serif"/>
          <w:sz w:val="28"/>
          <w:szCs w:val="28"/>
        </w:rPr>
        <w:t>6</w:t>
      </w:r>
      <w:r>
        <w:rPr>
          <w:rFonts w:ascii="PT Astra Serif" w:hAnsi="PT Astra Serif"/>
          <w:sz w:val="28"/>
          <w:szCs w:val="28"/>
        </w:rPr>
        <w:t xml:space="preserve">. </w:t>
      </w:r>
      <w:r w:rsidRPr="002F6A32">
        <w:rPr>
          <w:rFonts w:ascii="PT Astra Serif" w:hAnsi="PT Astra Serif"/>
          <w:sz w:val="28"/>
          <w:szCs w:val="28"/>
        </w:rPr>
        <w:t xml:space="preserve">На основании обращений Министерства жилищно-коммунального хозяйства и строительства Ульяновской области от 31.08.2022 №73-ИОГВ-07.01/3125вн, №73-ИОГВ-07.01/3108вн, от 01.09.2022 №73-ИОГВ-07.01/3167вн: </w:t>
      </w:r>
    </w:p>
    <w:p w:rsidR="00A12F23" w:rsidRPr="002F6A32" w:rsidRDefault="00A12F23" w:rsidP="00A12F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F6A32">
        <w:rPr>
          <w:rFonts w:ascii="PT Astra Serif" w:hAnsi="PT Astra Serif"/>
          <w:sz w:val="28"/>
          <w:szCs w:val="28"/>
        </w:rPr>
        <w:t xml:space="preserve">1. </w:t>
      </w:r>
      <w:proofErr w:type="gramStart"/>
      <w:r w:rsidRPr="002F6A32">
        <w:rPr>
          <w:rFonts w:ascii="PT Astra Serif" w:hAnsi="PT Astra Serif"/>
          <w:sz w:val="28"/>
          <w:szCs w:val="28"/>
        </w:rPr>
        <w:t>Перераспределяются в 2022 году средства в сумме 6 114,1995 тыс. рублей с мероприятия «Обеспечение деятельности областных государственных казённых учреждений, подведомственных Министерству жилищно-коммунального хозяйства и строительства Ульяновской области» на мероприятие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счёт средств областного бюджета Ульяновской области сверх установленного уровня софинансирования».</w:t>
      </w:r>
      <w:proofErr w:type="gramEnd"/>
    </w:p>
    <w:p w:rsidR="00A12F23" w:rsidRPr="002F6A32" w:rsidRDefault="00A12F23" w:rsidP="00A12F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F6A32">
        <w:rPr>
          <w:rFonts w:ascii="PT Astra Serif" w:hAnsi="PT Astra Serif"/>
          <w:sz w:val="28"/>
          <w:szCs w:val="28"/>
        </w:rPr>
        <w:t>2. Перераспределяются в 2022 году средства в сумме 2 645,3 тыс. рублей на Министерство имущественных отношение и архитектуры Ульяновской области в целях приведения в соответствие с произведёнными расходами на оплату исполнительных листов.</w:t>
      </w:r>
    </w:p>
    <w:p w:rsidR="00A12F23" w:rsidRPr="002F6A32" w:rsidRDefault="00A12F23" w:rsidP="00A12F23">
      <w:pPr>
        <w:pStyle w:val="3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F6A32">
        <w:rPr>
          <w:rFonts w:ascii="PT Astra Serif" w:hAnsi="PT Astra Serif"/>
          <w:sz w:val="28"/>
          <w:szCs w:val="28"/>
        </w:rPr>
        <w:t>Соответствующие изменения вносятся в приложения 4, 5 и 6.</w:t>
      </w:r>
    </w:p>
    <w:p w:rsidR="00A12F23" w:rsidRPr="00E00F86" w:rsidRDefault="00A12F23" w:rsidP="00272583">
      <w:pPr>
        <w:spacing w:after="0" w:line="240" w:lineRule="auto"/>
        <w:ind w:firstLine="708"/>
        <w:jc w:val="both"/>
        <w:rPr>
          <w:rFonts w:ascii="PT Astra Serif" w:hAnsi="PT Astra Serif"/>
          <w:sz w:val="18"/>
          <w:szCs w:val="28"/>
        </w:rPr>
      </w:pPr>
    </w:p>
    <w:p w:rsidR="00A12F23" w:rsidRDefault="00A12F23" w:rsidP="00A12F23">
      <w:pPr>
        <w:pStyle w:val="aa"/>
        <w:ind w:left="0" w:firstLine="705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1</w:t>
      </w:r>
      <w:r w:rsidR="007F57BA">
        <w:rPr>
          <w:rFonts w:ascii="PT Astra Serif" w:hAnsi="PT Astra Serif"/>
        </w:rPr>
        <w:t>2</w:t>
      </w:r>
      <w:r>
        <w:rPr>
          <w:rFonts w:ascii="PT Astra Serif" w:hAnsi="PT Astra Serif"/>
        </w:rPr>
        <w:t>.</w:t>
      </w:r>
      <w:r w:rsidR="0006213A">
        <w:rPr>
          <w:rFonts w:ascii="PT Astra Serif" w:hAnsi="PT Astra Serif"/>
        </w:rPr>
        <w:t>7</w:t>
      </w:r>
      <w:bookmarkStart w:id="0" w:name="_GoBack"/>
      <w:bookmarkEnd w:id="0"/>
      <w:r>
        <w:rPr>
          <w:rFonts w:ascii="PT Astra Serif" w:hAnsi="PT Astra Serif"/>
        </w:rPr>
        <w:t xml:space="preserve">. </w:t>
      </w:r>
      <w:proofErr w:type="gramStart"/>
      <w:r>
        <w:rPr>
          <w:rFonts w:ascii="PT Astra Serif" w:hAnsi="PT Astra Serif"/>
        </w:rPr>
        <w:t>На основании обращения Министерства жилищно-коммунального хозяйства и строительства Ульяновской области от 01.09.2022 № 73-ИОГВ-07-01/3180вн в 2022 году перераспределяются средства областного бюджета с расходов Министерства экономического развития и промышленности Ульяновской области, предусмотренных на возмещение недополученных доходов и возмещение фактически понесённых затрат в связи с производством товаров, выполнением работ, оказанием услуг, Министерству искусства и культурной политики Ульяновской области на проведение дня Воздушного</w:t>
      </w:r>
      <w:proofErr w:type="gramEnd"/>
      <w:r>
        <w:rPr>
          <w:rFonts w:ascii="PT Astra Serif" w:hAnsi="PT Astra Serif"/>
        </w:rPr>
        <w:t xml:space="preserve"> флота (ОГАУК «Ленинский мемориал») в сумме 975,0 тыс. рублей.</w:t>
      </w:r>
    </w:p>
    <w:p w:rsidR="00A12F23" w:rsidRDefault="00A12F23" w:rsidP="00A12F23">
      <w:pPr>
        <w:pStyle w:val="3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Соответствующие изменения вносятся в приложения 4, 5 и 6.</w:t>
      </w:r>
    </w:p>
    <w:p w:rsidR="00E54959" w:rsidRPr="00E00F86" w:rsidRDefault="00E54959" w:rsidP="00272583">
      <w:pPr>
        <w:spacing w:after="0" w:line="240" w:lineRule="auto"/>
        <w:ind w:firstLine="708"/>
        <w:jc w:val="both"/>
        <w:rPr>
          <w:rFonts w:ascii="PT Astra Serif" w:hAnsi="PT Astra Serif"/>
          <w:sz w:val="20"/>
          <w:szCs w:val="28"/>
        </w:rPr>
      </w:pPr>
    </w:p>
    <w:p w:rsidR="00E54959" w:rsidRDefault="00E54959" w:rsidP="00E54959">
      <w:pPr>
        <w:tabs>
          <w:tab w:val="left" w:pos="709"/>
          <w:tab w:val="left" w:pos="1134"/>
        </w:tabs>
        <w:spacing w:after="0" w:line="240" w:lineRule="auto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lastRenderedPageBreak/>
        <w:tab/>
        <w:t>1</w:t>
      </w:r>
      <w:r w:rsidR="007F57BA">
        <w:rPr>
          <w:rFonts w:ascii="PT Astra Serif" w:hAnsi="PT Astra Serif"/>
          <w:sz w:val="28"/>
        </w:rPr>
        <w:t>3</w:t>
      </w:r>
      <w:r>
        <w:rPr>
          <w:rFonts w:ascii="PT Astra Serif" w:hAnsi="PT Astra Serif"/>
          <w:sz w:val="28"/>
        </w:rPr>
        <w:t xml:space="preserve">. По </w:t>
      </w:r>
      <w:r w:rsidRPr="00A951C1">
        <w:rPr>
          <w:rFonts w:ascii="PT Astra Serif" w:hAnsi="PT Astra Serif"/>
          <w:sz w:val="28"/>
        </w:rPr>
        <w:t>Министерств</w:t>
      </w:r>
      <w:r>
        <w:rPr>
          <w:rFonts w:ascii="PT Astra Serif" w:hAnsi="PT Astra Serif"/>
          <w:sz w:val="28"/>
        </w:rPr>
        <w:t>у</w:t>
      </w:r>
      <w:r w:rsidRPr="00A951C1">
        <w:rPr>
          <w:rFonts w:ascii="PT Astra Serif" w:hAnsi="PT Astra Serif"/>
          <w:sz w:val="28"/>
        </w:rPr>
        <w:t xml:space="preserve"> природы и цикличной экономики Ульяновской области</w:t>
      </w:r>
      <w:r>
        <w:rPr>
          <w:rFonts w:ascii="PT Astra Serif" w:hAnsi="PT Astra Serif"/>
          <w:sz w:val="28"/>
        </w:rPr>
        <w:t>:</w:t>
      </w:r>
    </w:p>
    <w:p w:rsidR="00E54959" w:rsidRDefault="00E54959" w:rsidP="00E54959">
      <w:pPr>
        <w:tabs>
          <w:tab w:val="left" w:pos="709"/>
          <w:tab w:val="left" w:pos="1134"/>
        </w:tabs>
        <w:spacing w:after="0" w:line="240" w:lineRule="auto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ab/>
        <w:t>1</w:t>
      </w:r>
      <w:r w:rsidR="007F57BA">
        <w:rPr>
          <w:rFonts w:ascii="PT Astra Serif" w:hAnsi="PT Astra Serif"/>
          <w:sz w:val="28"/>
        </w:rPr>
        <w:t>3</w:t>
      </w:r>
      <w:r>
        <w:rPr>
          <w:rFonts w:ascii="PT Astra Serif" w:hAnsi="PT Astra Serif"/>
          <w:sz w:val="28"/>
        </w:rPr>
        <w:t xml:space="preserve">.1. </w:t>
      </w:r>
      <w:proofErr w:type="gramStart"/>
      <w:r w:rsidRPr="00A951C1">
        <w:rPr>
          <w:rFonts w:ascii="PT Astra Serif" w:hAnsi="PT Astra Serif"/>
          <w:sz w:val="28"/>
        </w:rPr>
        <w:t xml:space="preserve">На основании обращений Министерства природы и цикличной экономики Ульяновской области от 28.07.2022 №73-ИОГВ-10-01/1445вн, Министерства жилищно-коммунального хозяйства и строительства Ульяновской области от </w:t>
      </w:r>
      <w:r w:rsidR="00D10A8E">
        <w:rPr>
          <w:rFonts w:ascii="PT Astra Serif" w:hAnsi="PT Astra Serif"/>
          <w:sz w:val="28"/>
        </w:rPr>
        <w:t>31.08.2022</w:t>
      </w:r>
      <w:r>
        <w:rPr>
          <w:rFonts w:ascii="PT Astra Serif" w:hAnsi="PT Astra Serif"/>
          <w:sz w:val="28"/>
        </w:rPr>
        <w:t xml:space="preserve"> № </w:t>
      </w:r>
      <w:r w:rsidR="00D10A8E">
        <w:rPr>
          <w:rFonts w:ascii="PT Astra Serif" w:hAnsi="PT Astra Serif"/>
          <w:sz w:val="28"/>
        </w:rPr>
        <w:t>73-ИОГВ-07-01/3142вн</w:t>
      </w:r>
      <w:r w:rsidRPr="00A951C1">
        <w:rPr>
          <w:rFonts w:ascii="PT Astra Serif" w:hAnsi="PT Astra Serif"/>
          <w:sz w:val="28"/>
        </w:rPr>
        <w:t xml:space="preserve"> перераспределяются средства с Министерства природы и цикличной экономики Ульяновской области на Министерство жилищно-коммунального хозяйства и строительства Ульяновской области в связи с заменой ответственного исполнителя по мероприятию «Ликвидация несанкционированных свалок в границе городов и наиболее опасных</w:t>
      </w:r>
      <w:proofErr w:type="gramEnd"/>
      <w:r w:rsidRPr="00A951C1">
        <w:rPr>
          <w:rFonts w:ascii="PT Astra Serif" w:hAnsi="PT Astra Serif"/>
          <w:sz w:val="28"/>
        </w:rPr>
        <w:t xml:space="preserve"> объектов накопленного экологического вреда окружающей среде» в рамках федерального проекта «Чистая страна» национального проекта «Экология» в сумме 20 000,0 тыс. рублей в 2022 году.</w:t>
      </w:r>
    </w:p>
    <w:p w:rsidR="00E54959" w:rsidRPr="00A951C1" w:rsidRDefault="00E54959" w:rsidP="00E54959">
      <w:pPr>
        <w:tabs>
          <w:tab w:val="left" w:pos="709"/>
          <w:tab w:val="left" w:pos="1134"/>
        </w:tabs>
        <w:spacing w:after="0" w:line="240" w:lineRule="auto"/>
        <w:jc w:val="both"/>
        <w:rPr>
          <w:sz w:val="28"/>
        </w:rPr>
      </w:pPr>
      <w:r>
        <w:rPr>
          <w:rFonts w:ascii="PT Astra Serif" w:hAnsi="PT Astra Serif"/>
          <w:sz w:val="28"/>
        </w:rPr>
        <w:tab/>
        <w:t>Соответствующие изменения вносятся в приложения 4, 5 и 6.</w:t>
      </w:r>
    </w:p>
    <w:p w:rsidR="00E54959" w:rsidRPr="00E00F86" w:rsidRDefault="00E54959" w:rsidP="00E54959">
      <w:pPr>
        <w:spacing w:after="0" w:line="240" w:lineRule="auto"/>
        <w:ind w:firstLine="708"/>
        <w:jc w:val="both"/>
        <w:rPr>
          <w:rFonts w:ascii="PT Astra Serif" w:hAnsi="PT Astra Serif"/>
          <w:sz w:val="18"/>
          <w:szCs w:val="28"/>
        </w:rPr>
      </w:pPr>
    </w:p>
    <w:p w:rsidR="00E54959" w:rsidRPr="008B1C58" w:rsidRDefault="00E54959" w:rsidP="00E54959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</w:t>
      </w:r>
      <w:r w:rsidR="007F57BA">
        <w:rPr>
          <w:rFonts w:ascii="PT Astra Serif" w:hAnsi="PT Astra Serif"/>
          <w:sz w:val="28"/>
          <w:szCs w:val="28"/>
        </w:rPr>
        <w:t>3</w:t>
      </w:r>
      <w:r>
        <w:rPr>
          <w:rFonts w:ascii="PT Astra Serif" w:hAnsi="PT Astra Serif"/>
          <w:sz w:val="28"/>
          <w:szCs w:val="28"/>
        </w:rPr>
        <w:t xml:space="preserve">.2. </w:t>
      </w:r>
      <w:proofErr w:type="gramStart"/>
      <w:r w:rsidRPr="008B1C58">
        <w:rPr>
          <w:rFonts w:ascii="PT Astra Serif" w:hAnsi="PT Astra Serif"/>
          <w:sz w:val="28"/>
          <w:szCs w:val="28"/>
        </w:rPr>
        <w:t xml:space="preserve">На основании </w:t>
      </w:r>
      <w:r>
        <w:rPr>
          <w:rFonts w:ascii="PT Astra Serif" w:hAnsi="PT Astra Serif"/>
          <w:sz w:val="28"/>
          <w:szCs w:val="28"/>
        </w:rPr>
        <w:t>обращения</w:t>
      </w:r>
      <w:r w:rsidRPr="008B1C58">
        <w:rPr>
          <w:rFonts w:ascii="PT Astra Serif" w:hAnsi="PT Astra Serif"/>
          <w:sz w:val="28"/>
          <w:szCs w:val="28"/>
        </w:rPr>
        <w:t xml:space="preserve"> Министерства природы и цикличной экономики Ульяновской области от </w:t>
      </w:r>
      <w:r>
        <w:rPr>
          <w:rFonts w:ascii="PT Astra Serif" w:hAnsi="PT Astra Serif"/>
          <w:sz w:val="28"/>
          <w:szCs w:val="28"/>
        </w:rPr>
        <w:t>02.09.2022 № 73-ИОГВ-10-02/1708вн</w:t>
      </w:r>
      <w:r w:rsidRPr="008B1C58">
        <w:rPr>
          <w:rFonts w:ascii="PT Astra Serif" w:hAnsi="PT Astra Serif"/>
          <w:sz w:val="28"/>
          <w:szCs w:val="28"/>
        </w:rPr>
        <w:t xml:space="preserve"> перераспределяются средства областного бюджета в рамках государственной программы Ульяновской области «Охрана окружающей среды и восстановление природных ресурсов в Ульяновской области»</w:t>
      </w:r>
      <w:r>
        <w:rPr>
          <w:rFonts w:ascii="PT Astra Serif" w:hAnsi="PT Astra Serif"/>
          <w:sz w:val="28"/>
          <w:szCs w:val="28"/>
        </w:rPr>
        <w:t xml:space="preserve"> с </w:t>
      </w:r>
      <w:r w:rsidRPr="008B1C58">
        <w:rPr>
          <w:rFonts w:ascii="PT Astra Serif" w:hAnsi="PT Astra Serif"/>
          <w:sz w:val="28"/>
          <w:szCs w:val="28"/>
        </w:rPr>
        <w:t>мероприятий по предоставлению субсидий в целях финансового обеспечения восстановления водных объектов, расположенных на территории Ульяновской области на сумму 3 862,45632 тыс. рублей.</w:t>
      </w:r>
      <w:proofErr w:type="gramEnd"/>
    </w:p>
    <w:p w:rsidR="00E54959" w:rsidRPr="008B1C58" w:rsidRDefault="00E54959" w:rsidP="00E54959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8B1C58">
        <w:rPr>
          <w:rFonts w:ascii="PT Astra Serif" w:hAnsi="PT Astra Serif"/>
          <w:sz w:val="28"/>
          <w:szCs w:val="28"/>
        </w:rPr>
        <w:t xml:space="preserve">Данные средства будут направлены </w:t>
      </w:r>
      <w:proofErr w:type="gramStart"/>
      <w:r w:rsidRPr="008B1C58">
        <w:rPr>
          <w:rFonts w:ascii="PT Astra Serif" w:hAnsi="PT Astra Serif"/>
          <w:sz w:val="28"/>
          <w:szCs w:val="28"/>
        </w:rPr>
        <w:t>на</w:t>
      </w:r>
      <w:proofErr w:type="gramEnd"/>
      <w:r w:rsidRPr="008B1C58">
        <w:rPr>
          <w:rFonts w:ascii="PT Astra Serif" w:hAnsi="PT Astra Serif"/>
          <w:sz w:val="28"/>
          <w:szCs w:val="28"/>
        </w:rPr>
        <w:t>:</w:t>
      </w:r>
    </w:p>
    <w:p w:rsidR="00E54959" w:rsidRPr="008B1C58" w:rsidRDefault="00E54959" w:rsidP="00E549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8B1C58">
        <w:rPr>
          <w:rFonts w:ascii="PT Astra Serif" w:hAnsi="PT Astra Serif"/>
          <w:sz w:val="28"/>
          <w:szCs w:val="28"/>
        </w:rPr>
        <w:t>- на благоустройство родников в сумме 1 500,0 тыс. рублей</w:t>
      </w:r>
      <w:r w:rsidR="00765B20">
        <w:rPr>
          <w:rFonts w:ascii="PT Astra Serif" w:hAnsi="PT Astra Serif"/>
          <w:sz w:val="28"/>
          <w:szCs w:val="28"/>
        </w:rPr>
        <w:t>;</w:t>
      </w:r>
    </w:p>
    <w:p w:rsidR="00E54959" w:rsidRPr="008B1C58" w:rsidRDefault="00E54959" w:rsidP="00E549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8B1C58">
        <w:rPr>
          <w:rFonts w:ascii="PT Astra Serif" w:hAnsi="PT Astra Serif"/>
          <w:sz w:val="28"/>
          <w:szCs w:val="28"/>
        </w:rPr>
        <w:t>- содержание и обеспечение исполнения уставных функций подведомственного Министерству учреждения ОГБУ «Дирекция особо охраняемых природных территорий» - 550,0 тыс. рублей;</w:t>
      </w:r>
    </w:p>
    <w:p w:rsidR="00E54959" w:rsidRPr="008B1C58" w:rsidRDefault="00E54959" w:rsidP="00E549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8B1C58">
        <w:rPr>
          <w:rFonts w:ascii="PT Astra Serif" w:hAnsi="PT Astra Serif"/>
          <w:sz w:val="28"/>
          <w:szCs w:val="28"/>
        </w:rPr>
        <w:t>- на приобретение горюче-смазочных материалов в государственных казённых учреждениях Ульяновской области в лесничествах – 1 312,45632 тыс. рублей в связи с пожароопасным сезоном;</w:t>
      </w:r>
    </w:p>
    <w:p w:rsidR="00E54959" w:rsidRPr="008B1C58" w:rsidRDefault="00E54959" w:rsidP="00E549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8B1C58">
        <w:rPr>
          <w:rFonts w:ascii="PT Astra Serif" w:hAnsi="PT Astra Serif"/>
          <w:sz w:val="28"/>
          <w:szCs w:val="28"/>
        </w:rPr>
        <w:t>- на приобретение горюче-смазочных материалов в областном государственном бюджетном учреждении «Центр по обеспечению пожарной безопасности» в связи с пожароопасным сезоном – 500,00 тыс. рублей.</w:t>
      </w:r>
    </w:p>
    <w:p w:rsidR="00E54959" w:rsidRDefault="00E54959" w:rsidP="00E54959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Соответствующие изменения вносятся в приложения 4, 5, 6, 8 и 9, таблицы 16 и 55 приложения 10 излагаются в новой редакции.</w:t>
      </w:r>
    </w:p>
    <w:p w:rsidR="00E54959" w:rsidRPr="00E00F86" w:rsidRDefault="00E54959" w:rsidP="00E54959">
      <w:pPr>
        <w:spacing w:after="0" w:line="240" w:lineRule="auto"/>
        <w:ind w:firstLine="708"/>
        <w:jc w:val="both"/>
        <w:rPr>
          <w:rFonts w:ascii="PT Astra Serif" w:hAnsi="PT Astra Serif"/>
          <w:sz w:val="20"/>
          <w:szCs w:val="28"/>
        </w:rPr>
      </w:pPr>
    </w:p>
    <w:p w:rsidR="00E54959" w:rsidRDefault="00E54959" w:rsidP="00E54959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</w:t>
      </w:r>
      <w:r w:rsidR="007F57BA">
        <w:rPr>
          <w:rFonts w:ascii="PT Astra Serif" w:hAnsi="PT Astra Serif"/>
          <w:sz w:val="28"/>
          <w:szCs w:val="28"/>
        </w:rPr>
        <w:t>4</w:t>
      </w:r>
      <w:r>
        <w:rPr>
          <w:rFonts w:ascii="PT Astra Serif" w:hAnsi="PT Astra Serif"/>
          <w:sz w:val="28"/>
          <w:szCs w:val="28"/>
        </w:rPr>
        <w:t xml:space="preserve">. По </w:t>
      </w:r>
      <w:r w:rsidRPr="003161C2">
        <w:rPr>
          <w:rFonts w:ascii="PT Astra Serif" w:hAnsi="PT Astra Serif"/>
          <w:sz w:val="28"/>
        </w:rPr>
        <w:t>Министерств</w:t>
      </w:r>
      <w:r>
        <w:rPr>
          <w:rFonts w:ascii="PT Astra Serif" w:hAnsi="PT Astra Serif"/>
          <w:sz w:val="28"/>
        </w:rPr>
        <w:t>у</w:t>
      </w:r>
      <w:r w:rsidRPr="003161C2">
        <w:rPr>
          <w:rFonts w:ascii="PT Astra Serif" w:hAnsi="PT Astra Serif"/>
          <w:sz w:val="28"/>
        </w:rPr>
        <w:t xml:space="preserve"> семейной, демографической политики и социального благополучия Ульяновской области</w:t>
      </w:r>
      <w:r>
        <w:rPr>
          <w:rFonts w:ascii="PT Astra Serif" w:hAnsi="PT Astra Serif"/>
          <w:sz w:val="28"/>
        </w:rPr>
        <w:t>:</w:t>
      </w:r>
    </w:p>
    <w:p w:rsidR="00E54959" w:rsidRDefault="00E54959" w:rsidP="00E54959">
      <w:pPr>
        <w:spacing w:after="0" w:line="240" w:lineRule="auto"/>
        <w:ind w:firstLine="708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  <w:szCs w:val="28"/>
        </w:rPr>
        <w:t>1</w:t>
      </w:r>
      <w:r w:rsidR="007F57BA">
        <w:rPr>
          <w:rFonts w:ascii="PT Astra Serif" w:hAnsi="PT Astra Serif"/>
          <w:sz w:val="28"/>
          <w:szCs w:val="28"/>
        </w:rPr>
        <w:t>4</w:t>
      </w:r>
      <w:r>
        <w:rPr>
          <w:rFonts w:ascii="PT Astra Serif" w:hAnsi="PT Astra Serif"/>
          <w:sz w:val="28"/>
          <w:szCs w:val="28"/>
        </w:rPr>
        <w:t xml:space="preserve">.1. </w:t>
      </w:r>
      <w:r w:rsidRPr="00EA33FC">
        <w:rPr>
          <w:rFonts w:ascii="PT Astra Serif" w:hAnsi="PT Astra Serif"/>
          <w:sz w:val="28"/>
          <w:szCs w:val="28"/>
        </w:rPr>
        <w:t xml:space="preserve">На </w:t>
      </w:r>
      <w:r w:rsidRPr="00EA33FC">
        <w:rPr>
          <w:rFonts w:ascii="PT Astra Serif" w:hAnsi="PT Astra Serif"/>
          <w:sz w:val="28"/>
        </w:rPr>
        <w:t xml:space="preserve">основании обращения от 30.08.2022 № 73-ИОГВ-12.01/5929вн </w:t>
      </w:r>
      <w:r w:rsidR="00EA33FC" w:rsidRPr="00EA33FC">
        <w:rPr>
          <w:rFonts w:ascii="PT Astra Serif" w:hAnsi="PT Astra Serif"/>
          <w:sz w:val="28"/>
        </w:rPr>
        <w:t>расходы на реализацию Закона Ульяновской области от 31 августа 2013 года № 159-ЗО «Об адресной материальной помощи» в сумме 5000,0 тыс. рублей перераспределяется между кодами бюджетной классификации.</w:t>
      </w:r>
    </w:p>
    <w:p w:rsidR="00E54959" w:rsidRDefault="00E54959" w:rsidP="00E54959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</w:rPr>
        <w:t>Соответствующие изменения вносятся в приложения 4, 5, 6.</w:t>
      </w:r>
    </w:p>
    <w:p w:rsidR="00E54959" w:rsidRPr="00E00F86" w:rsidRDefault="00E54959" w:rsidP="00E54959">
      <w:pPr>
        <w:spacing w:after="0" w:line="240" w:lineRule="auto"/>
        <w:ind w:firstLine="708"/>
        <w:jc w:val="both"/>
        <w:rPr>
          <w:rFonts w:ascii="PT Astra Serif" w:hAnsi="PT Astra Serif"/>
          <w:sz w:val="18"/>
          <w:szCs w:val="28"/>
        </w:rPr>
      </w:pPr>
    </w:p>
    <w:p w:rsidR="00E54959" w:rsidRPr="003161C2" w:rsidRDefault="00E54959" w:rsidP="00E54959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4"/>
        </w:rPr>
      </w:pPr>
      <w:r>
        <w:rPr>
          <w:rFonts w:ascii="PT Astra Serif" w:hAnsi="PT Astra Serif"/>
          <w:sz w:val="28"/>
        </w:rPr>
        <w:t>1</w:t>
      </w:r>
      <w:r w:rsidR="007F57BA">
        <w:rPr>
          <w:rFonts w:ascii="PT Astra Serif" w:hAnsi="PT Astra Serif"/>
          <w:sz w:val="28"/>
        </w:rPr>
        <w:t>4</w:t>
      </w:r>
      <w:r>
        <w:rPr>
          <w:rFonts w:ascii="PT Astra Serif" w:hAnsi="PT Astra Serif"/>
          <w:sz w:val="28"/>
        </w:rPr>
        <w:t>.2. На основании</w:t>
      </w:r>
      <w:r w:rsidRPr="003161C2">
        <w:rPr>
          <w:rFonts w:ascii="PT Astra Serif" w:hAnsi="PT Astra Serif"/>
          <w:sz w:val="28"/>
        </w:rPr>
        <w:t xml:space="preserve"> обращени</w:t>
      </w:r>
      <w:r>
        <w:rPr>
          <w:rFonts w:ascii="PT Astra Serif" w:hAnsi="PT Astra Serif"/>
          <w:sz w:val="28"/>
        </w:rPr>
        <w:t>я</w:t>
      </w:r>
      <w:r w:rsidRPr="003161C2">
        <w:rPr>
          <w:rFonts w:ascii="PT Astra Serif" w:hAnsi="PT Astra Serif"/>
          <w:sz w:val="28"/>
        </w:rPr>
        <w:t xml:space="preserve"> от 31.08.2022 № 73-ИОГВ-12.01/5947вн </w:t>
      </w:r>
      <w:r w:rsidRPr="003161C2">
        <w:rPr>
          <w:rFonts w:ascii="PT Astra Serif" w:hAnsi="PT Astra Serif"/>
          <w:sz w:val="28"/>
        </w:rPr>
        <w:lastRenderedPageBreak/>
        <w:t>вносятся изменения в целях реализации указа Губернатора Ульяновской области от 21.07.2022 № 86 «О единовременной выплате отдельным категориям граждан Российской Федерации, заключившим контракт о прохождении военной службы» в сумме 40000,0 тыс. рублей</w:t>
      </w:r>
      <w:r w:rsidRPr="003161C2">
        <w:rPr>
          <w:rFonts w:ascii="PT Astra Serif" w:hAnsi="PT Astra Serif" w:cs="Times New Roman"/>
          <w:sz w:val="28"/>
          <w:szCs w:val="24"/>
        </w:rPr>
        <w:t xml:space="preserve">. Средства перераспределяются с </w:t>
      </w:r>
      <w:proofErr w:type="gramStart"/>
      <w:r w:rsidRPr="003161C2">
        <w:rPr>
          <w:rFonts w:ascii="PT Astra Serif" w:hAnsi="PT Astra Serif" w:cs="Times New Roman"/>
          <w:sz w:val="28"/>
          <w:szCs w:val="24"/>
        </w:rPr>
        <w:t>расходов</w:t>
      </w:r>
      <w:proofErr w:type="gramEnd"/>
      <w:r w:rsidRPr="003161C2">
        <w:rPr>
          <w:rFonts w:ascii="PT Astra Serif" w:hAnsi="PT Astra Serif" w:cs="Times New Roman"/>
          <w:sz w:val="28"/>
          <w:szCs w:val="24"/>
        </w:rPr>
        <w:t xml:space="preserve"> предусмотренных на:</w:t>
      </w:r>
    </w:p>
    <w:p w:rsidR="00E54959" w:rsidRPr="003161C2" w:rsidRDefault="00E54959" w:rsidP="00E54959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4"/>
        </w:rPr>
      </w:pPr>
      <w:r w:rsidRPr="003161C2">
        <w:rPr>
          <w:rFonts w:ascii="PT Astra Serif" w:hAnsi="PT Astra Serif" w:cs="Times New Roman"/>
          <w:sz w:val="28"/>
          <w:szCs w:val="24"/>
        </w:rPr>
        <w:t>- предоставление гражданам субсидий на оплату жилого помещения и коммунальных услуг – 30000,0 тыс. рублей;</w:t>
      </w:r>
    </w:p>
    <w:p w:rsidR="00E54959" w:rsidRPr="003161C2" w:rsidRDefault="00E54959" w:rsidP="00E54959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4"/>
        </w:rPr>
      </w:pPr>
      <w:r w:rsidRPr="003161C2">
        <w:rPr>
          <w:rFonts w:ascii="PT Astra Serif" w:hAnsi="PT Astra Serif" w:cs="Times New Roman"/>
          <w:sz w:val="28"/>
          <w:szCs w:val="24"/>
        </w:rPr>
        <w:t>- выплату пособий на ребёнка – 10000,0 тыс. рублей.</w:t>
      </w:r>
    </w:p>
    <w:p w:rsidR="00E54959" w:rsidRPr="003161C2" w:rsidRDefault="00E54959" w:rsidP="00E54959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4"/>
        </w:rPr>
      </w:pPr>
      <w:r w:rsidRPr="003161C2">
        <w:rPr>
          <w:rFonts w:ascii="PT Astra Serif" w:hAnsi="PT Astra Serif" w:cs="Times New Roman"/>
          <w:sz w:val="28"/>
          <w:szCs w:val="24"/>
        </w:rPr>
        <w:t xml:space="preserve">Соответствующие изменения вносятся в приложения </w:t>
      </w:r>
      <w:r>
        <w:rPr>
          <w:rFonts w:ascii="PT Astra Serif" w:hAnsi="PT Astra Serif" w:cs="Times New Roman"/>
          <w:sz w:val="28"/>
          <w:szCs w:val="24"/>
        </w:rPr>
        <w:t>4, 5 и 6</w:t>
      </w:r>
      <w:r w:rsidRPr="003161C2">
        <w:rPr>
          <w:rFonts w:ascii="PT Astra Serif" w:hAnsi="PT Astra Serif" w:cs="Times New Roman"/>
          <w:sz w:val="28"/>
          <w:szCs w:val="24"/>
        </w:rPr>
        <w:t>.</w:t>
      </w:r>
    </w:p>
    <w:p w:rsidR="00E54959" w:rsidRPr="00E00F86" w:rsidRDefault="00E54959" w:rsidP="00E54959">
      <w:pPr>
        <w:spacing w:after="0" w:line="240" w:lineRule="auto"/>
        <w:ind w:firstLine="708"/>
        <w:jc w:val="both"/>
        <w:rPr>
          <w:rFonts w:ascii="PT Astra Serif" w:hAnsi="PT Astra Serif"/>
          <w:sz w:val="20"/>
          <w:szCs w:val="28"/>
        </w:rPr>
      </w:pPr>
    </w:p>
    <w:p w:rsidR="00E54959" w:rsidRPr="00A27ADC" w:rsidRDefault="00E54959" w:rsidP="00E54959">
      <w:pPr>
        <w:pStyle w:val="ConsPlusNormal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</w:t>
      </w:r>
      <w:r w:rsidR="007F57BA">
        <w:rPr>
          <w:rFonts w:ascii="PT Astra Serif" w:hAnsi="PT Astra Serif"/>
          <w:sz w:val="28"/>
        </w:rPr>
        <w:t>4</w:t>
      </w:r>
      <w:r>
        <w:rPr>
          <w:rFonts w:ascii="PT Astra Serif" w:hAnsi="PT Astra Serif"/>
          <w:sz w:val="28"/>
        </w:rPr>
        <w:t xml:space="preserve">.3. </w:t>
      </w:r>
      <w:proofErr w:type="gramStart"/>
      <w:r>
        <w:rPr>
          <w:rFonts w:ascii="PT Astra Serif" w:hAnsi="PT Astra Serif"/>
          <w:sz w:val="28"/>
        </w:rPr>
        <w:t xml:space="preserve">На основании </w:t>
      </w:r>
      <w:r w:rsidRPr="00A27ADC">
        <w:rPr>
          <w:rFonts w:ascii="PT Astra Serif" w:hAnsi="PT Astra Serif"/>
          <w:sz w:val="28"/>
        </w:rPr>
        <w:t>обращени</w:t>
      </w:r>
      <w:r>
        <w:rPr>
          <w:rFonts w:ascii="PT Astra Serif" w:hAnsi="PT Astra Serif"/>
          <w:sz w:val="28"/>
        </w:rPr>
        <w:t>й</w:t>
      </w:r>
      <w:r w:rsidRPr="00A27ADC">
        <w:rPr>
          <w:rFonts w:ascii="PT Astra Serif" w:hAnsi="PT Astra Serif"/>
          <w:sz w:val="28"/>
        </w:rPr>
        <w:t xml:space="preserve"> Министерства семейной, демографической политики и социального благополучия Ульяновской области от 31.08.2022 № 73-ИОГВ-12.01/5967вн и Министерства просвещения и воспитания Ульяновской области от 18.08.2022 № 73-ИОГВ-01/3950вн </w:t>
      </w:r>
      <w:r>
        <w:rPr>
          <w:rFonts w:ascii="PT Astra Serif" w:hAnsi="PT Astra Serif"/>
          <w:sz w:val="28"/>
        </w:rPr>
        <w:t>перераспределяются средства</w:t>
      </w:r>
      <w:r w:rsidRPr="00A27ADC">
        <w:rPr>
          <w:rFonts w:ascii="PT Astra Serif" w:hAnsi="PT Astra Serif"/>
          <w:sz w:val="28"/>
        </w:rPr>
        <w:t xml:space="preserve"> в сумме 20000,0 тыс. рублей в целях осуществления расходов по организации питания и проживания граждан, прибывших на территорию Ульяновской области в экстренном массовом порядке, в том числе:</w:t>
      </w:r>
      <w:proofErr w:type="gramEnd"/>
    </w:p>
    <w:p w:rsidR="00E54959" w:rsidRPr="00A27ADC" w:rsidRDefault="00E54959" w:rsidP="00E54959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4"/>
        </w:rPr>
      </w:pPr>
      <w:r w:rsidRPr="00A27ADC">
        <w:rPr>
          <w:rFonts w:ascii="PT Astra Serif" w:hAnsi="PT Astra Serif"/>
          <w:sz w:val="28"/>
        </w:rPr>
        <w:t>- на Министерство семейной, демографической политики и социального благополучия Ульяновской области – 17 211,2 тыс. рублей;</w:t>
      </w:r>
    </w:p>
    <w:p w:rsidR="00E54959" w:rsidRPr="00A27ADC" w:rsidRDefault="00E54959" w:rsidP="00E54959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4"/>
        </w:rPr>
      </w:pPr>
      <w:r w:rsidRPr="00A27ADC">
        <w:rPr>
          <w:rFonts w:ascii="PT Astra Serif" w:hAnsi="PT Astra Serif" w:cs="Times New Roman"/>
          <w:sz w:val="28"/>
          <w:szCs w:val="24"/>
        </w:rPr>
        <w:t>- на Министерство просвещения и воспитания Ульяновской области – 2 788,8 тыс. рублей.</w:t>
      </w:r>
    </w:p>
    <w:p w:rsidR="00E54959" w:rsidRPr="00A27ADC" w:rsidRDefault="00E54959" w:rsidP="00E54959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4"/>
        </w:rPr>
      </w:pPr>
      <w:r w:rsidRPr="00A27ADC">
        <w:rPr>
          <w:rFonts w:ascii="PT Astra Serif" w:hAnsi="PT Astra Serif" w:cs="Times New Roman"/>
          <w:sz w:val="28"/>
          <w:szCs w:val="24"/>
        </w:rPr>
        <w:t>Средства перераспределяются с расходов на предоставление гражданам субсидий на оплату жилого помещения и коммунальных услуг.</w:t>
      </w:r>
    </w:p>
    <w:p w:rsidR="00E54959" w:rsidRPr="00A27ADC" w:rsidRDefault="00E54959" w:rsidP="00E54959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4"/>
        </w:rPr>
      </w:pPr>
      <w:r w:rsidRPr="00A27ADC">
        <w:rPr>
          <w:rFonts w:ascii="PT Astra Serif" w:hAnsi="PT Astra Serif" w:cs="Times New Roman"/>
          <w:sz w:val="28"/>
          <w:szCs w:val="24"/>
        </w:rPr>
        <w:t xml:space="preserve">Соответствующие изменения вносятся в приложения </w:t>
      </w:r>
      <w:r>
        <w:rPr>
          <w:rFonts w:ascii="PT Astra Serif" w:hAnsi="PT Astra Serif" w:cs="Times New Roman"/>
          <w:sz w:val="28"/>
          <w:szCs w:val="24"/>
        </w:rPr>
        <w:t>4, 5 и 6</w:t>
      </w:r>
      <w:r w:rsidRPr="00A27ADC">
        <w:rPr>
          <w:rFonts w:ascii="PT Astra Serif" w:hAnsi="PT Astra Serif" w:cs="Times New Roman"/>
          <w:sz w:val="28"/>
          <w:szCs w:val="24"/>
        </w:rPr>
        <w:t>.</w:t>
      </w:r>
    </w:p>
    <w:p w:rsidR="00E54959" w:rsidRPr="00E00F86" w:rsidRDefault="00E54959" w:rsidP="00E54959">
      <w:pPr>
        <w:spacing w:after="0" w:line="240" w:lineRule="auto"/>
        <w:ind w:firstLine="708"/>
        <w:jc w:val="both"/>
        <w:rPr>
          <w:rFonts w:ascii="PT Astra Serif" w:hAnsi="PT Astra Serif"/>
          <w:sz w:val="18"/>
          <w:szCs w:val="28"/>
        </w:rPr>
      </w:pPr>
    </w:p>
    <w:p w:rsidR="00E54959" w:rsidRDefault="00E54959" w:rsidP="00E54959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</w:t>
      </w:r>
      <w:r w:rsidR="007F57BA">
        <w:rPr>
          <w:rFonts w:ascii="PT Astra Serif" w:hAnsi="PT Astra Serif"/>
          <w:sz w:val="28"/>
          <w:szCs w:val="28"/>
        </w:rPr>
        <w:t>5</w:t>
      </w:r>
      <w:r>
        <w:rPr>
          <w:rFonts w:ascii="PT Astra Serif" w:hAnsi="PT Astra Serif"/>
          <w:sz w:val="28"/>
          <w:szCs w:val="28"/>
        </w:rPr>
        <w:t>. На основании обращения Министерства просвещения и воспитания Ульяновской области от 01.09.2022 № 73-ИОГВ-01/4250вн:</w:t>
      </w:r>
    </w:p>
    <w:p w:rsidR="00E54959" w:rsidRPr="00D459D5" w:rsidRDefault="00E54959" w:rsidP="00E54959">
      <w:pPr>
        <w:spacing w:after="0" w:line="240" w:lineRule="auto"/>
        <w:ind w:firstLine="708"/>
        <w:jc w:val="both"/>
        <w:outlineLvl w:val="6"/>
        <w:rPr>
          <w:rFonts w:ascii="PT Astra Serif" w:hAnsi="PT Astra Serif"/>
          <w:sz w:val="28"/>
          <w:szCs w:val="28"/>
        </w:rPr>
      </w:pPr>
      <w:proofErr w:type="gramStart"/>
      <w:r w:rsidRPr="00D459D5">
        <w:rPr>
          <w:rFonts w:ascii="PT Astra Serif" w:hAnsi="PT Astra Serif"/>
          <w:sz w:val="28"/>
          <w:szCs w:val="28"/>
        </w:rPr>
        <w:t>1</w:t>
      </w:r>
      <w:r>
        <w:rPr>
          <w:rFonts w:ascii="PT Astra Serif" w:hAnsi="PT Astra Serif"/>
          <w:sz w:val="28"/>
          <w:szCs w:val="28"/>
        </w:rPr>
        <w:t>)</w:t>
      </w:r>
      <w:r w:rsidRPr="00D459D5">
        <w:rPr>
          <w:rFonts w:ascii="PT Astra Serif" w:hAnsi="PT Astra Serif"/>
          <w:sz w:val="28"/>
          <w:szCs w:val="28"/>
        </w:rPr>
        <w:t xml:space="preserve"> В связи с уточнением численности получателей выплат в 2022 году перераспределяются субвенции между муниципальными образованиями Ульяновской области на предоставлением бесплатно специальных учебников и учебных пособий, иной учебной литературы, а также услуг сурдопереводчиков и тифлосурдопереводчиков при получении обучающимися с ограниченными возможностями здоровья образования в муниципальных образовательных организациях в сумме 1 908,1 тыс. рублей.</w:t>
      </w:r>
      <w:proofErr w:type="gramEnd"/>
    </w:p>
    <w:p w:rsidR="00E54959" w:rsidRPr="00D459D5" w:rsidRDefault="00E54959" w:rsidP="00E54959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D459D5">
        <w:rPr>
          <w:rFonts w:ascii="PT Astra Serif" w:hAnsi="PT Astra Serif"/>
        </w:rPr>
        <w:t>Соответствующие изменения вносятся в приложения 4, 5, 6, таблица 45 приложения 10 излагается в новой редакции.</w:t>
      </w:r>
    </w:p>
    <w:p w:rsidR="00E54959" w:rsidRPr="00D459D5" w:rsidRDefault="00E54959" w:rsidP="00E54959">
      <w:pPr>
        <w:spacing w:after="0" w:line="240" w:lineRule="auto"/>
        <w:ind w:firstLine="709"/>
        <w:jc w:val="both"/>
        <w:outlineLvl w:val="6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 xml:space="preserve">2) </w:t>
      </w:r>
      <w:r w:rsidRPr="00D459D5">
        <w:rPr>
          <w:rFonts w:ascii="PT Astra Serif" w:hAnsi="PT Astra Serif"/>
          <w:sz w:val="28"/>
          <w:szCs w:val="28"/>
        </w:rPr>
        <w:t>В связи с уточнением численности получателей выплат в 2022 году перераспределяются субвенции между муниципальными образованиями Ульяновской области на финансовое обеспечение расходных обязательств, связанных с организацией и обеспечением оздоровления детей и обеспечением отдыха детей, обучающихся в общеобразовательных организациях, в том числе детей, находящихся в трудной жизненной ситуации, и детей из многодетных семей, в лагерях, организованных образовательными организациями, осуществляющими организацию отдыха</w:t>
      </w:r>
      <w:proofErr w:type="gramEnd"/>
      <w:r w:rsidRPr="00D459D5">
        <w:rPr>
          <w:rFonts w:ascii="PT Astra Serif" w:hAnsi="PT Astra Serif"/>
          <w:sz w:val="28"/>
          <w:szCs w:val="28"/>
        </w:rPr>
        <w:t xml:space="preserve"> и оздоровления обучающихся в </w:t>
      </w:r>
      <w:r w:rsidRPr="00D459D5">
        <w:rPr>
          <w:rFonts w:ascii="PT Astra Serif" w:hAnsi="PT Astra Serif"/>
          <w:sz w:val="28"/>
          <w:szCs w:val="28"/>
        </w:rPr>
        <w:lastRenderedPageBreak/>
        <w:t>каникулярное время (с дневным пребыванием), детских лагерях труда и отдыха в сумме 340,8 тыс. рублей.</w:t>
      </w:r>
    </w:p>
    <w:p w:rsidR="00E54959" w:rsidRPr="00D459D5" w:rsidRDefault="00E54959" w:rsidP="00E54959">
      <w:pPr>
        <w:pStyle w:val="aa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D459D5">
        <w:rPr>
          <w:rFonts w:ascii="PT Astra Serif" w:hAnsi="PT Astra Serif"/>
        </w:rPr>
        <w:t>Соответствующие изменения вносятся в приложения 4</w:t>
      </w:r>
      <w:r>
        <w:rPr>
          <w:rFonts w:ascii="PT Astra Serif" w:hAnsi="PT Astra Serif"/>
        </w:rPr>
        <w:t>, 5, 6. Т</w:t>
      </w:r>
      <w:r w:rsidRPr="00D459D5">
        <w:rPr>
          <w:rFonts w:ascii="PT Astra Serif" w:hAnsi="PT Astra Serif"/>
        </w:rPr>
        <w:t>аблиц</w:t>
      </w:r>
      <w:r>
        <w:rPr>
          <w:rFonts w:ascii="PT Astra Serif" w:hAnsi="PT Astra Serif"/>
        </w:rPr>
        <w:t>а</w:t>
      </w:r>
      <w:r w:rsidRPr="00D459D5">
        <w:rPr>
          <w:rFonts w:ascii="PT Astra Serif" w:hAnsi="PT Astra Serif"/>
        </w:rPr>
        <w:t xml:space="preserve"> 63 </w:t>
      </w:r>
      <w:r>
        <w:rPr>
          <w:rFonts w:ascii="PT Astra Serif" w:hAnsi="PT Astra Serif"/>
        </w:rPr>
        <w:t>п</w:t>
      </w:r>
      <w:r w:rsidRPr="00D459D5">
        <w:rPr>
          <w:rFonts w:ascii="PT Astra Serif" w:hAnsi="PT Astra Serif"/>
        </w:rPr>
        <w:t>риложения 10 излагается в новой редакции.</w:t>
      </w:r>
    </w:p>
    <w:p w:rsidR="00E54959" w:rsidRPr="00D459D5" w:rsidRDefault="00E54959" w:rsidP="00E54959">
      <w:pPr>
        <w:pStyle w:val="3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 xml:space="preserve">3) </w:t>
      </w:r>
      <w:r w:rsidRPr="00D459D5">
        <w:rPr>
          <w:rFonts w:ascii="PT Astra Serif" w:hAnsi="PT Astra Serif"/>
          <w:sz w:val="28"/>
          <w:szCs w:val="28"/>
        </w:rPr>
        <w:t xml:space="preserve">В 2022 году перераспределяется экономия с расходов на возмещение затрат частных организаций в связи с оказанием студентам, принятым на обучение по профессиям, специальностям среднего профессионального образования в пределах установленных контрольных цифр приёма, соответствующих образовательных услуг </w:t>
      </w:r>
      <w:r w:rsidRPr="005F42F0">
        <w:rPr>
          <w:rFonts w:ascii="PT Astra Serif" w:hAnsi="PT Astra Serif"/>
          <w:sz w:val="28"/>
          <w:szCs w:val="28"/>
        </w:rPr>
        <w:t>в сумме 106,5 тыс. рублей</w:t>
      </w:r>
      <w:r w:rsidRPr="00D459D5">
        <w:rPr>
          <w:rFonts w:ascii="PT Astra Serif" w:hAnsi="PT Astra Serif"/>
          <w:sz w:val="28"/>
          <w:szCs w:val="28"/>
        </w:rPr>
        <w:t xml:space="preserve"> на субвенции на финансовое обеспечение расходных обязательств, связанных с осуществлением ежемесячной доплаты за наличие учёной степени кандидата наук или</w:t>
      </w:r>
      <w:proofErr w:type="gramEnd"/>
      <w:r w:rsidRPr="00D459D5">
        <w:rPr>
          <w:rFonts w:ascii="PT Astra Serif" w:hAnsi="PT Astra Serif"/>
          <w:sz w:val="28"/>
          <w:szCs w:val="28"/>
        </w:rPr>
        <w:t xml:space="preserve"> доктора наук педагогическим работникам муниципальных общеобразовательных организаций, имеющим учёную степень и замещающим (занимающим) в указанных общеобразовательных организациях штатные должности, предусмотренные квалификационными справочниками или профессиональными стандартами.</w:t>
      </w:r>
    </w:p>
    <w:p w:rsidR="00E54959" w:rsidRPr="00D459D5" w:rsidRDefault="00E54959" w:rsidP="00E54959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D459D5">
        <w:rPr>
          <w:rFonts w:ascii="PT Astra Serif" w:hAnsi="PT Astra Serif"/>
          <w:sz w:val="28"/>
          <w:szCs w:val="28"/>
        </w:rPr>
        <w:t>Соответствующие изменения вносятся в приложения 4</w:t>
      </w:r>
      <w:r>
        <w:rPr>
          <w:rFonts w:ascii="PT Astra Serif" w:hAnsi="PT Astra Serif"/>
          <w:sz w:val="28"/>
          <w:szCs w:val="28"/>
        </w:rPr>
        <w:t xml:space="preserve">, 5, </w:t>
      </w:r>
      <w:r w:rsidRPr="00D459D5">
        <w:rPr>
          <w:rFonts w:ascii="PT Astra Serif" w:hAnsi="PT Astra Serif"/>
          <w:sz w:val="28"/>
          <w:szCs w:val="28"/>
        </w:rPr>
        <w:t xml:space="preserve">6. Таблица 40 </w:t>
      </w:r>
      <w:r>
        <w:rPr>
          <w:rFonts w:ascii="PT Astra Serif" w:hAnsi="PT Astra Serif"/>
          <w:sz w:val="28"/>
          <w:szCs w:val="28"/>
        </w:rPr>
        <w:t>п</w:t>
      </w:r>
      <w:r w:rsidRPr="00D459D5">
        <w:rPr>
          <w:rFonts w:ascii="PT Astra Serif" w:hAnsi="PT Astra Serif"/>
          <w:sz w:val="28"/>
          <w:szCs w:val="28"/>
        </w:rPr>
        <w:t>риложения 10 излагается в новой редакции.</w:t>
      </w:r>
    </w:p>
    <w:p w:rsidR="00E54959" w:rsidRPr="00E00F86" w:rsidRDefault="00E54959" w:rsidP="00272583">
      <w:pPr>
        <w:spacing w:after="0" w:line="240" w:lineRule="auto"/>
        <w:ind w:firstLine="708"/>
        <w:jc w:val="both"/>
        <w:rPr>
          <w:rFonts w:ascii="PT Astra Serif" w:hAnsi="PT Astra Serif"/>
          <w:sz w:val="18"/>
          <w:szCs w:val="28"/>
        </w:rPr>
      </w:pPr>
    </w:p>
    <w:p w:rsidR="00A75571" w:rsidRDefault="00E54959" w:rsidP="000B65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</w:t>
      </w:r>
      <w:r w:rsidR="007F57BA">
        <w:rPr>
          <w:rFonts w:ascii="PT Astra Serif" w:hAnsi="PT Astra Serif"/>
          <w:sz w:val="28"/>
        </w:rPr>
        <w:t>6</w:t>
      </w:r>
      <w:r>
        <w:rPr>
          <w:rFonts w:ascii="PT Astra Serif" w:hAnsi="PT Astra Serif"/>
          <w:sz w:val="28"/>
        </w:rPr>
        <w:t>.</w:t>
      </w:r>
      <w:r w:rsidR="00A75571" w:rsidRPr="00A75571">
        <w:rPr>
          <w:rFonts w:ascii="PT Astra Serif" w:hAnsi="PT Astra Serif"/>
          <w:sz w:val="28"/>
        </w:rPr>
        <w:t xml:space="preserve"> </w:t>
      </w:r>
      <w:r w:rsidR="00A75571">
        <w:rPr>
          <w:rFonts w:ascii="PT Astra Serif" w:hAnsi="PT Astra Serif"/>
          <w:sz w:val="28"/>
        </w:rPr>
        <w:t xml:space="preserve">По </w:t>
      </w:r>
      <w:r w:rsidR="00A75571" w:rsidRPr="000B656E">
        <w:rPr>
          <w:rFonts w:ascii="PT Astra Serif" w:hAnsi="PT Astra Serif"/>
          <w:sz w:val="28"/>
        </w:rPr>
        <w:t>Министерств</w:t>
      </w:r>
      <w:r w:rsidR="00A75571">
        <w:rPr>
          <w:rFonts w:ascii="PT Astra Serif" w:hAnsi="PT Astra Serif"/>
          <w:sz w:val="28"/>
        </w:rPr>
        <w:t>у</w:t>
      </w:r>
      <w:r w:rsidR="00A75571" w:rsidRPr="000B656E">
        <w:rPr>
          <w:rFonts w:ascii="PT Astra Serif" w:hAnsi="PT Astra Serif"/>
          <w:sz w:val="28"/>
        </w:rPr>
        <w:t xml:space="preserve"> физической культуры и спорта Ульяновской области</w:t>
      </w:r>
      <w:r w:rsidR="00A75571">
        <w:rPr>
          <w:rFonts w:ascii="PT Astra Serif" w:hAnsi="PT Astra Serif"/>
          <w:sz w:val="28"/>
        </w:rPr>
        <w:t>:</w:t>
      </w:r>
    </w:p>
    <w:p w:rsidR="000B656E" w:rsidRPr="000B656E" w:rsidRDefault="00A75571" w:rsidP="000B65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1</w:t>
      </w:r>
      <w:r w:rsidR="007F57BA">
        <w:rPr>
          <w:rFonts w:ascii="PT Astra Serif" w:hAnsi="PT Astra Serif"/>
          <w:sz w:val="28"/>
        </w:rPr>
        <w:t>6</w:t>
      </w:r>
      <w:r>
        <w:rPr>
          <w:rFonts w:ascii="PT Astra Serif" w:hAnsi="PT Astra Serif"/>
          <w:sz w:val="28"/>
        </w:rPr>
        <w:t>.1.</w:t>
      </w:r>
      <w:r w:rsidR="00E54959">
        <w:rPr>
          <w:rFonts w:ascii="PT Astra Serif" w:hAnsi="PT Astra Serif"/>
          <w:sz w:val="28"/>
        </w:rPr>
        <w:t xml:space="preserve"> </w:t>
      </w:r>
      <w:r w:rsidR="000B656E" w:rsidRPr="000B656E">
        <w:rPr>
          <w:rFonts w:ascii="PT Astra Serif" w:hAnsi="PT Astra Serif"/>
          <w:sz w:val="28"/>
        </w:rPr>
        <w:t>На основании обращения от</w:t>
      </w:r>
      <w:r w:rsidR="000B656E">
        <w:rPr>
          <w:rFonts w:ascii="PT Astra Serif" w:hAnsi="PT Astra Serif"/>
          <w:sz w:val="28"/>
        </w:rPr>
        <w:t xml:space="preserve"> </w:t>
      </w:r>
      <w:r w:rsidR="001A2CF3">
        <w:rPr>
          <w:rFonts w:ascii="PT Astra Serif" w:hAnsi="PT Astra Serif"/>
          <w:sz w:val="28"/>
        </w:rPr>
        <w:t>29.08.2022</w:t>
      </w:r>
      <w:r w:rsidR="000B656E">
        <w:rPr>
          <w:rFonts w:ascii="PT Astra Serif" w:hAnsi="PT Astra Serif"/>
          <w:sz w:val="28"/>
        </w:rPr>
        <w:t xml:space="preserve"> </w:t>
      </w:r>
      <w:r w:rsidR="000B656E" w:rsidRPr="000B656E">
        <w:rPr>
          <w:rFonts w:ascii="PT Astra Serif" w:hAnsi="PT Astra Serif"/>
          <w:sz w:val="28"/>
        </w:rPr>
        <w:t>№73-ИОГВ</w:t>
      </w:r>
      <w:r w:rsidR="001A2CF3">
        <w:rPr>
          <w:rFonts w:ascii="PT Astra Serif" w:hAnsi="PT Astra Serif"/>
          <w:sz w:val="28"/>
        </w:rPr>
        <w:t>-05-01</w:t>
      </w:r>
      <w:r w:rsidR="000B656E" w:rsidRPr="000B656E">
        <w:rPr>
          <w:rFonts w:ascii="PT Astra Serif" w:hAnsi="PT Astra Serif"/>
          <w:sz w:val="28"/>
        </w:rPr>
        <w:t>/</w:t>
      </w:r>
      <w:r w:rsidR="001A2CF3">
        <w:rPr>
          <w:rFonts w:ascii="PT Astra Serif" w:hAnsi="PT Astra Serif"/>
          <w:sz w:val="28"/>
        </w:rPr>
        <w:t>1844вн</w:t>
      </w:r>
      <w:r w:rsidR="000B656E" w:rsidRPr="000B656E">
        <w:rPr>
          <w:rFonts w:ascii="PT Astra Serif" w:hAnsi="PT Astra Serif"/>
          <w:sz w:val="28"/>
        </w:rPr>
        <w:t xml:space="preserve"> перераспределяется экономия, сложившаяся по итогам 8 месяцев 2022 года по расходам на обеспечение деятельности Фонда «Развитие физической культуры и спорта «Триумф» в общей сумме 1 597,0 тыс. рублей, на следующие цели:</w:t>
      </w:r>
    </w:p>
    <w:p w:rsidR="000B656E" w:rsidRPr="000B656E" w:rsidRDefault="000B656E" w:rsidP="000B656E">
      <w:pPr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- </w:t>
      </w:r>
      <w:r w:rsidRPr="000B656E">
        <w:rPr>
          <w:rFonts w:ascii="PT Astra Serif" w:hAnsi="PT Astra Serif"/>
          <w:sz w:val="28"/>
        </w:rPr>
        <w:t>на предоставление субсидий РОО «Олимпийский Совет» на заработную плату с начислениями сотрудникам - 300,0 тыс. рублей;</w:t>
      </w:r>
    </w:p>
    <w:p w:rsidR="000B656E" w:rsidRPr="000B656E" w:rsidRDefault="000B656E" w:rsidP="000B656E">
      <w:pPr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- </w:t>
      </w:r>
      <w:r w:rsidRPr="000B656E">
        <w:rPr>
          <w:rFonts w:ascii="PT Astra Serif" w:hAnsi="PT Astra Serif"/>
          <w:sz w:val="28"/>
        </w:rPr>
        <w:t>на финансовое обеспечение проведения спортивных мероприятий региональным оператором ГТО – 868,0 тыс. рублей;</w:t>
      </w:r>
    </w:p>
    <w:p w:rsidR="000B656E" w:rsidRPr="000B656E" w:rsidRDefault="000B656E" w:rsidP="000B656E">
      <w:pPr>
        <w:spacing w:after="0" w:line="240" w:lineRule="auto"/>
        <w:ind w:firstLine="709"/>
        <w:jc w:val="both"/>
        <w:rPr>
          <w:rFonts w:ascii="PT Astra Serif" w:hAnsi="PT Astra Serif"/>
          <w:iCs/>
          <w:sz w:val="28"/>
        </w:rPr>
      </w:pPr>
      <w:r>
        <w:rPr>
          <w:rFonts w:ascii="PT Astra Serif" w:hAnsi="PT Astra Serif"/>
          <w:sz w:val="28"/>
        </w:rPr>
        <w:t xml:space="preserve">- </w:t>
      </w:r>
      <w:r w:rsidRPr="000B656E">
        <w:rPr>
          <w:rFonts w:ascii="PT Astra Serif" w:hAnsi="PT Astra Serif"/>
          <w:sz w:val="28"/>
        </w:rPr>
        <w:t>на выплату заработной платы с начислениями подведомственным учреждениям Министерства физической культуры и спорта Ульяновской области – 429,0 тыс. рублей</w:t>
      </w:r>
    </w:p>
    <w:p w:rsidR="000B656E" w:rsidRDefault="000B656E" w:rsidP="000B656E">
      <w:pPr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  <w:r w:rsidRPr="000B656E">
        <w:rPr>
          <w:rFonts w:ascii="PT Astra Serif" w:hAnsi="PT Astra Serif"/>
          <w:sz w:val="28"/>
        </w:rPr>
        <w:t>Соотве</w:t>
      </w:r>
      <w:r>
        <w:rPr>
          <w:rFonts w:ascii="PT Astra Serif" w:hAnsi="PT Astra Serif"/>
          <w:sz w:val="28"/>
        </w:rPr>
        <w:t>тствующие изменения вносятся в п</w:t>
      </w:r>
      <w:r w:rsidRPr="000B656E">
        <w:rPr>
          <w:rFonts w:ascii="PT Astra Serif" w:hAnsi="PT Astra Serif"/>
          <w:sz w:val="28"/>
        </w:rPr>
        <w:t>риложения 4,</w:t>
      </w:r>
      <w:r>
        <w:rPr>
          <w:rFonts w:ascii="PT Astra Serif" w:hAnsi="PT Astra Serif"/>
          <w:sz w:val="28"/>
        </w:rPr>
        <w:t xml:space="preserve"> </w:t>
      </w:r>
      <w:r w:rsidRPr="000B656E">
        <w:rPr>
          <w:rFonts w:ascii="PT Astra Serif" w:hAnsi="PT Astra Serif"/>
          <w:sz w:val="28"/>
        </w:rPr>
        <w:t>5</w:t>
      </w:r>
      <w:r>
        <w:rPr>
          <w:rFonts w:ascii="PT Astra Serif" w:hAnsi="PT Astra Serif"/>
          <w:sz w:val="28"/>
        </w:rPr>
        <w:t xml:space="preserve"> и </w:t>
      </w:r>
      <w:r w:rsidRPr="000B656E">
        <w:rPr>
          <w:rFonts w:ascii="PT Astra Serif" w:hAnsi="PT Astra Serif"/>
          <w:sz w:val="28"/>
        </w:rPr>
        <w:t xml:space="preserve">6, </w:t>
      </w:r>
      <w:r>
        <w:rPr>
          <w:rFonts w:ascii="PT Astra Serif" w:hAnsi="PT Astra Serif"/>
          <w:sz w:val="28"/>
        </w:rPr>
        <w:t>т</w:t>
      </w:r>
      <w:r w:rsidRPr="000B656E">
        <w:rPr>
          <w:rFonts w:ascii="PT Astra Serif" w:hAnsi="PT Astra Serif"/>
          <w:sz w:val="28"/>
        </w:rPr>
        <w:t xml:space="preserve">аблица </w:t>
      </w:r>
      <w:r w:rsidR="00793ADE">
        <w:rPr>
          <w:rFonts w:ascii="PT Astra Serif" w:hAnsi="PT Astra Serif"/>
          <w:sz w:val="28"/>
        </w:rPr>
        <w:t>30</w:t>
      </w:r>
      <w:r>
        <w:rPr>
          <w:rFonts w:ascii="PT Astra Serif" w:hAnsi="PT Astra Serif"/>
          <w:sz w:val="28"/>
        </w:rPr>
        <w:t xml:space="preserve"> приложения </w:t>
      </w:r>
      <w:r w:rsidR="00DF2308">
        <w:rPr>
          <w:rFonts w:ascii="PT Astra Serif" w:hAnsi="PT Astra Serif"/>
          <w:sz w:val="28"/>
        </w:rPr>
        <w:t>10</w:t>
      </w:r>
      <w:r w:rsidRPr="000B656E">
        <w:rPr>
          <w:rFonts w:ascii="PT Astra Serif" w:hAnsi="PT Astra Serif"/>
          <w:sz w:val="28"/>
        </w:rPr>
        <w:t xml:space="preserve"> излагается в новой редакции.</w:t>
      </w:r>
    </w:p>
    <w:p w:rsidR="00A75571" w:rsidRDefault="00A75571" w:rsidP="000B656E">
      <w:pPr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</w:p>
    <w:p w:rsidR="00A75571" w:rsidRPr="00A75571" w:rsidRDefault="00A75571" w:rsidP="00861B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A75571">
        <w:rPr>
          <w:rFonts w:ascii="PT Astra Serif" w:hAnsi="PT Astra Serif"/>
          <w:sz w:val="28"/>
          <w:szCs w:val="28"/>
        </w:rPr>
        <w:t>1</w:t>
      </w:r>
      <w:r w:rsidR="007F57BA">
        <w:rPr>
          <w:rFonts w:ascii="PT Astra Serif" w:hAnsi="PT Astra Serif"/>
          <w:sz w:val="28"/>
          <w:szCs w:val="28"/>
        </w:rPr>
        <w:t>6</w:t>
      </w:r>
      <w:r w:rsidRPr="00A75571">
        <w:rPr>
          <w:rFonts w:ascii="PT Astra Serif" w:hAnsi="PT Astra Serif"/>
          <w:sz w:val="28"/>
          <w:szCs w:val="28"/>
        </w:rPr>
        <w:t xml:space="preserve">.2. </w:t>
      </w:r>
      <w:r w:rsidRPr="000B656E">
        <w:rPr>
          <w:rFonts w:ascii="PT Astra Serif" w:hAnsi="PT Astra Serif"/>
          <w:sz w:val="28"/>
        </w:rPr>
        <w:t>На основании обращения от</w:t>
      </w:r>
      <w:r>
        <w:rPr>
          <w:rFonts w:ascii="PT Astra Serif" w:hAnsi="PT Astra Serif"/>
          <w:sz w:val="28"/>
        </w:rPr>
        <w:t xml:space="preserve"> </w:t>
      </w:r>
      <w:r w:rsidR="00BE363A">
        <w:rPr>
          <w:rFonts w:ascii="PT Astra Serif" w:hAnsi="PT Astra Serif"/>
          <w:sz w:val="28"/>
        </w:rPr>
        <w:t>07.09.2022</w:t>
      </w:r>
      <w:r>
        <w:rPr>
          <w:rFonts w:ascii="PT Astra Serif" w:hAnsi="PT Astra Serif"/>
          <w:sz w:val="28"/>
        </w:rPr>
        <w:t xml:space="preserve"> </w:t>
      </w:r>
      <w:r w:rsidR="00BE363A" w:rsidRPr="000B656E">
        <w:rPr>
          <w:rFonts w:ascii="PT Astra Serif" w:hAnsi="PT Astra Serif"/>
          <w:sz w:val="28"/>
        </w:rPr>
        <w:t>ИОГВ</w:t>
      </w:r>
      <w:r w:rsidR="00BE363A">
        <w:rPr>
          <w:rFonts w:ascii="PT Astra Serif" w:hAnsi="PT Astra Serif"/>
          <w:sz w:val="28"/>
        </w:rPr>
        <w:t>-05-01</w:t>
      </w:r>
      <w:r w:rsidRPr="000B656E">
        <w:rPr>
          <w:rFonts w:ascii="PT Astra Serif" w:hAnsi="PT Astra Serif"/>
          <w:sz w:val="28"/>
        </w:rPr>
        <w:t>/</w:t>
      </w:r>
      <w:r w:rsidR="00BE363A">
        <w:rPr>
          <w:rFonts w:ascii="PT Astra Serif" w:hAnsi="PT Astra Serif"/>
          <w:sz w:val="28"/>
        </w:rPr>
        <w:t>1933вн</w:t>
      </w:r>
      <w:r w:rsidR="00861B29">
        <w:rPr>
          <w:rFonts w:ascii="PT Astra Serif" w:hAnsi="PT Astra Serif"/>
          <w:sz w:val="28"/>
        </w:rPr>
        <w:t xml:space="preserve"> п</w:t>
      </w:r>
      <w:r w:rsidRPr="00A75571">
        <w:rPr>
          <w:rFonts w:ascii="PT Astra Serif" w:hAnsi="PT Astra Serif"/>
          <w:sz w:val="28"/>
          <w:szCs w:val="28"/>
        </w:rPr>
        <w:t>ерераспределяются средства в сумме 3401,82 тыс. рублей с субсидии муниципальному образованию «город Ульяновск» на оснащение объектов спортивной инфраструктуры спортивно-технологическим оборудованием и направляются ОГАУ «Управление спортивными сооружениями» на закупку и монтаж оборудования для создания малых спортивных площадок на сельских территориях</w:t>
      </w:r>
      <w:r w:rsidRPr="00A75571">
        <w:rPr>
          <w:rFonts w:ascii="PT Astra Serif" w:eastAsia="Calibri" w:hAnsi="PT Astra Serif"/>
          <w:sz w:val="28"/>
          <w:szCs w:val="28"/>
          <w:lang w:eastAsia="en-US"/>
        </w:rPr>
        <w:t>.</w:t>
      </w:r>
    </w:p>
    <w:p w:rsidR="00A75571" w:rsidRPr="00A75571" w:rsidRDefault="00A75571" w:rsidP="00A7557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75571">
        <w:rPr>
          <w:rFonts w:ascii="PT Astra Serif" w:hAnsi="PT Astra Serif"/>
          <w:sz w:val="28"/>
          <w:szCs w:val="28"/>
        </w:rPr>
        <w:t>Соответствующие изменения вносятся в Приложения 4,5,6, Таблица                 30 излагается в новой редакции.</w:t>
      </w:r>
    </w:p>
    <w:p w:rsidR="008B1C58" w:rsidRPr="00E00F86" w:rsidRDefault="008B1C58" w:rsidP="00272583">
      <w:pPr>
        <w:spacing w:after="0" w:line="240" w:lineRule="auto"/>
        <w:ind w:firstLine="708"/>
        <w:jc w:val="both"/>
        <w:rPr>
          <w:rFonts w:ascii="PT Astra Serif" w:hAnsi="PT Astra Serif"/>
          <w:sz w:val="20"/>
          <w:szCs w:val="28"/>
        </w:rPr>
      </w:pPr>
    </w:p>
    <w:p w:rsidR="00AD26A5" w:rsidRDefault="00E54959" w:rsidP="00AD26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lastRenderedPageBreak/>
        <w:t>1</w:t>
      </w:r>
      <w:r w:rsidR="007F57BA">
        <w:rPr>
          <w:rFonts w:ascii="PT Astra Serif" w:hAnsi="PT Astra Serif"/>
          <w:sz w:val="28"/>
        </w:rPr>
        <w:t>7</w:t>
      </w:r>
      <w:r>
        <w:rPr>
          <w:rFonts w:ascii="PT Astra Serif" w:hAnsi="PT Astra Serif"/>
          <w:sz w:val="28"/>
        </w:rPr>
        <w:t xml:space="preserve">. </w:t>
      </w:r>
      <w:r w:rsidR="00AD26A5">
        <w:rPr>
          <w:rFonts w:ascii="PT Astra Serif" w:hAnsi="PT Astra Serif"/>
          <w:sz w:val="28"/>
        </w:rPr>
        <w:t>На основании обращени</w:t>
      </w:r>
      <w:r w:rsidR="00477081">
        <w:rPr>
          <w:rFonts w:ascii="PT Astra Serif" w:hAnsi="PT Astra Serif"/>
          <w:sz w:val="28"/>
        </w:rPr>
        <w:t>й</w:t>
      </w:r>
      <w:r w:rsidR="00AD26A5">
        <w:rPr>
          <w:rFonts w:ascii="PT Astra Serif" w:hAnsi="PT Astra Serif"/>
          <w:sz w:val="28"/>
        </w:rPr>
        <w:t xml:space="preserve"> Министерства молодёжного развития Ульяновской области </w:t>
      </w:r>
      <w:r w:rsidR="00477081">
        <w:rPr>
          <w:rFonts w:ascii="PT Astra Serif" w:hAnsi="PT Astra Serif"/>
          <w:sz w:val="28"/>
        </w:rPr>
        <w:t xml:space="preserve">от 18.08.2022 № 73-ИОГВ-13-03.01/596вн и </w:t>
      </w:r>
      <w:r w:rsidR="00AD26A5">
        <w:rPr>
          <w:rFonts w:ascii="PT Astra Serif" w:hAnsi="PT Astra Serif"/>
          <w:sz w:val="28"/>
        </w:rPr>
        <w:t xml:space="preserve">от </w:t>
      </w:r>
      <w:r w:rsidR="001A2CF3">
        <w:rPr>
          <w:rFonts w:ascii="PT Astra Serif" w:hAnsi="PT Astra Serif"/>
          <w:sz w:val="28"/>
        </w:rPr>
        <w:t>02.09.2022</w:t>
      </w:r>
      <w:r w:rsidR="00AD26A5">
        <w:rPr>
          <w:rFonts w:ascii="PT Astra Serif" w:hAnsi="PT Astra Serif"/>
          <w:sz w:val="28"/>
        </w:rPr>
        <w:t xml:space="preserve"> № 73-ИОГВ</w:t>
      </w:r>
      <w:r w:rsidR="001A2CF3">
        <w:rPr>
          <w:rFonts w:ascii="PT Astra Serif" w:hAnsi="PT Astra Serif"/>
          <w:sz w:val="28"/>
        </w:rPr>
        <w:t>-13-03.01</w:t>
      </w:r>
      <w:r w:rsidR="00AD26A5">
        <w:rPr>
          <w:rFonts w:ascii="PT Astra Serif" w:hAnsi="PT Astra Serif"/>
          <w:sz w:val="28"/>
        </w:rPr>
        <w:t>/</w:t>
      </w:r>
      <w:r w:rsidR="001A2CF3">
        <w:rPr>
          <w:rFonts w:ascii="PT Astra Serif" w:hAnsi="PT Astra Serif"/>
          <w:sz w:val="28"/>
        </w:rPr>
        <w:t xml:space="preserve">646вн </w:t>
      </w:r>
      <w:r w:rsidR="00AD26A5">
        <w:rPr>
          <w:rFonts w:ascii="PT Astra Serif" w:hAnsi="PT Astra Serif"/>
          <w:sz w:val="28"/>
        </w:rPr>
        <w:t>перераспределяются средства:</w:t>
      </w:r>
    </w:p>
    <w:p w:rsidR="00AD26A5" w:rsidRPr="00AD26A5" w:rsidRDefault="00AD26A5" w:rsidP="00AD26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- </w:t>
      </w:r>
      <w:r w:rsidRPr="00AD26A5">
        <w:rPr>
          <w:rFonts w:ascii="PT Astra Serif" w:hAnsi="PT Astra Serif"/>
          <w:sz w:val="28"/>
        </w:rPr>
        <w:t>между мероприятиями подпрограммы «Развитие дополнительного образования детей и реализация мероприятий молодёжной политики» государственной программы Ульяновской области «Развитие и модернизация образования в Ульяновской области» в целях расширения масштабов работы с молодёжью на территории Ульяновской области в сумме 1 108,0 тыс. рублей</w:t>
      </w:r>
      <w:r>
        <w:rPr>
          <w:rFonts w:ascii="PT Astra Serif" w:hAnsi="PT Astra Serif"/>
          <w:sz w:val="28"/>
        </w:rPr>
        <w:t>;</w:t>
      </w:r>
    </w:p>
    <w:p w:rsidR="00AD26A5" w:rsidRPr="00AD26A5" w:rsidRDefault="00AD26A5" w:rsidP="00AD26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- </w:t>
      </w:r>
      <w:r w:rsidRPr="00AD26A5">
        <w:rPr>
          <w:rFonts w:ascii="PT Astra Serif" w:hAnsi="PT Astra Serif"/>
          <w:sz w:val="28"/>
        </w:rPr>
        <w:t xml:space="preserve">с расходов на обеспечение деятельности ОГАУ «Молодёжный многофункциональный центр «Дом молодых» на обеспечение мер социальной поддержки молодым специалистам в соответствии с Законом Ульяновской области от 02 октября 2020 года № 103-ЗО </w:t>
      </w:r>
      <w:r>
        <w:rPr>
          <w:rFonts w:ascii="PT Astra Serif" w:hAnsi="PT Astra Serif"/>
          <w:sz w:val="28"/>
        </w:rPr>
        <w:t>«</w:t>
      </w:r>
      <w:r w:rsidRPr="00AD26A5">
        <w:rPr>
          <w:rFonts w:ascii="PT Astra Serif" w:hAnsi="PT Astra Serif"/>
          <w:sz w:val="28"/>
        </w:rPr>
        <w:t>О правовом регулировании отдельных вопросов статуса молодых специалистов в Ульяновской области</w:t>
      </w:r>
      <w:r>
        <w:rPr>
          <w:rFonts w:ascii="PT Astra Serif" w:hAnsi="PT Astra Serif"/>
          <w:sz w:val="28"/>
        </w:rPr>
        <w:t xml:space="preserve">» </w:t>
      </w:r>
      <w:r w:rsidRPr="00AD26A5">
        <w:rPr>
          <w:rFonts w:ascii="PT Astra Serif" w:hAnsi="PT Astra Serif"/>
          <w:sz w:val="28"/>
        </w:rPr>
        <w:t>в сумме 72,0 тыс. рублей</w:t>
      </w:r>
      <w:r>
        <w:rPr>
          <w:rFonts w:ascii="PT Astra Serif" w:hAnsi="PT Astra Serif"/>
          <w:sz w:val="28"/>
        </w:rPr>
        <w:t>.</w:t>
      </w:r>
    </w:p>
    <w:p w:rsidR="00AD26A5" w:rsidRPr="00AD26A5" w:rsidRDefault="00AD26A5" w:rsidP="00AD26A5">
      <w:pPr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  <w:r w:rsidRPr="00AD26A5">
        <w:rPr>
          <w:rFonts w:ascii="PT Astra Serif" w:hAnsi="PT Astra Serif"/>
          <w:sz w:val="28"/>
        </w:rPr>
        <w:t>Соотве</w:t>
      </w:r>
      <w:r>
        <w:rPr>
          <w:rFonts w:ascii="PT Astra Serif" w:hAnsi="PT Astra Serif"/>
          <w:sz w:val="28"/>
        </w:rPr>
        <w:t>тствующие изменения вносятся в п</w:t>
      </w:r>
      <w:r w:rsidRPr="00AD26A5">
        <w:rPr>
          <w:rFonts w:ascii="PT Astra Serif" w:hAnsi="PT Astra Serif"/>
          <w:sz w:val="28"/>
        </w:rPr>
        <w:t>риложения 4,</w:t>
      </w:r>
      <w:r>
        <w:rPr>
          <w:rFonts w:ascii="PT Astra Serif" w:hAnsi="PT Astra Serif"/>
          <w:sz w:val="28"/>
        </w:rPr>
        <w:t xml:space="preserve"> </w:t>
      </w:r>
      <w:r w:rsidRPr="00AD26A5">
        <w:rPr>
          <w:rFonts w:ascii="PT Astra Serif" w:hAnsi="PT Astra Serif"/>
          <w:sz w:val="28"/>
        </w:rPr>
        <w:t>5</w:t>
      </w:r>
      <w:r>
        <w:rPr>
          <w:rFonts w:ascii="PT Astra Serif" w:hAnsi="PT Astra Serif"/>
          <w:sz w:val="28"/>
        </w:rPr>
        <w:t xml:space="preserve"> и </w:t>
      </w:r>
      <w:r w:rsidRPr="00AD26A5">
        <w:rPr>
          <w:rFonts w:ascii="PT Astra Serif" w:hAnsi="PT Astra Serif"/>
          <w:sz w:val="28"/>
        </w:rPr>
        <w:t>6.</w:t>
      </w:r>
    </w:p>
    <w:p w:rsidR="00AD26A5" w:rsidRPr="00E00F86" w:rsidRDefault="00AD26A5" w:rsidP="00272583">
      <w:pPr>
        <w:spacing w:after="0" w:line="240" w:lineRule="auto"/>
        <w:ind w:firstLine="708"/>
        <w:jc w:val="both"/>
        <w:rPr>
          <w:rFonts w:ascii="PT Astra Serif" w:hAnsi="PT Astra Serif"/>
          <w:sz w:val="18"/>
          <w:szCs w:val="28"/>
        </w:rPr>
      </w:pPr>
    </w:p>
    <w:p w:rsidR="00A75D8B" w:rsidRDefault="00E54959" w:rsidP="00272583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</w:t>
      </w:r>
      <w:r w:rsidR="007F57BA">
        <w:rPr>
          <w:rFonts w:ascii="PT Astra Serif" w:hAnsi="PT Astra Serif"/>
          <w:sz w:val="28"/>
          <w:szCs w:val="28"/>
        </w:rPr>
        <w:t>8</w:t>
      </w:r>
      <w:r>
        <w:rPr>
          <w:rFonts w:ascii="PT Astra Serif" w:hAnsi="PT Astra Serif"/>
          <w:sz w:val="28"/>
          <w:szCs w:val="28"/>
        </w:rPr>
        <w:t xml:space="preserve">. </w:t>
      </w:r>
      <w:proofErr w:type="gramStart"/>
      <w:r w:rsidR="00A75D8B">
        <w:rPr>
          <w:rFonts w:ascii="PT Astra Serif" w:hAnsi="PT Astra Serif"/>
          <w:sz w:val="28"/>
          <w:szCs w:val="28"/>
        </w:rPr>
        <w:t>На основании обращения Агентства по развитию человеческого потенциала и трудовых ресурсов Ульяновской области от 29.08.2022 № 73-ИОГВ-15/1657вн увеличиваются ассигнования на покрытие дефицита по начислениям на заработную плату работников Агентства на 702,9 тыс. рублей за счёт перераспределения средств с мероприятия «Информационное сопровождение реализации мероприятий, предусмотренных региональной программой переселения, включённой в Государственную программу по оказанию содействия добровольному переселению в Российскую Федерацию соотечественников</w:t>
      </w:r>
      <w:proofErr w:type="gramEnd"/>
      <w:r w:rsidR="00A75D8B">
        <w:rPr>
          <w:rFonts w:ascii="PT Astra Serif" w:hAnsi="PT Astra Serif"/>
          <w:sz w:val="28"/>
          <w:szCs w:val="28"/>
        </w:rPr>
        <w:t>, проживающих за рубежом» в сумме 32,4 тыс. рублей и с мероприятия по формированию условий для повышения уровня профессионального развития и занятости инвалидов, в том числе детей-инвалидов в сумме 670,5 тыс. рублей.</w:t>
      </w:r>
    </w:p>
    <w:p w:rsidR="00A75D8B" w:rsidRDefault="00A75D8B" w:rsidP="00272583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Соответствующие изменения вносятся в приложения 4, 5 и 6.</w:t>
      </w:r>
    </w:p>
    <w:p w:rsidR="00A75D8B" w:rsidRPr="00E00F86" w:rsidRDefault="00A75D8B" w:rsidP="00272583">
      <w:pPr>
        <w:spacing w:after="0" w:line="240" w:lineRule="auto"/>
        <w:ind w:firstLine="708"/>
        <w:jc w:val="both"/>
        <w:rPr>
          <w:rFonts w:ascii="PT Astra Serif" w:hAnsi="PT Astra Serif"/>
          <w:sz w:val="18"/>
          <w:szCs w:val="28"/>
        </w:rPr>
      </w:pPr>
    </w:p>
    <w:p w:rsidR="00E54959" w:rsidRDefault="007F57BA" w:rsidP="00E560C6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19</w:t>
      </w:r>
      <w:r w:rsidR="00E54959">
        <w:rPr>
          <w:rFonts w:ascii="PT Astra Serif" w:hAnsi="PT Astra Serif"/>
          <w:sz w:val="28"/>
          <w:szCs w:val="28"/>
        </w:rPr>
        <w:t xml:space="preserve">. По </w:t>
      </w:r>
      <w:r w:rsidR="00E54959" w:rsidRPr="00ED7A92">
        <w:rPr>
          <w:rFonts w:ascii="PT Astra Serif" w:hAnsi="PT Astra Serif"/>
          <w:sz w:val="28"/>
          <w:szCs w:val="28"/>
        </w:rPr>
        <w:t>Министерств</w:t>
      </w:r>
      <w:r w:rsidR="00E54959">
        <w:rPr>
          <w:rFonts w:ascii="PT Astra Serif" w:hAnsi="PT Astra Serif"/>
          <w:sz w:val="28"/>
          <w:szCs w:val="28"/>
        </w:rPr>
        <w:t>у</w:t>
      </w:r>
      <w:r w:rsidR="00E54959" w:rsidRPr="00ED7A92">
        <w:rPr>
          <w:rFonts w:ascii="PT Astra Serif" w:hAnsi="PT Astra Serif"/>
          <w:sz w:val="28"/>
          <w:szCs w:val="28"/>
        </w:rPr>
        <w:t xml:space="preserve"> экономического развития и промышленности Ульяновской области</w:t>
      </w:r>
      <w:r w:rsidR="00E54959">
        <w:rPr>
          <w:rFonts w:ascii="PT Astra Serif" w:hAnsi="PT Astra Serif"/>
          <w:sz w:val="28"/>
          <w:szCs w:val="28"/>
        </w:rPr>
        <w:t>:</w:t>
      </w:r>
    </w:p>
    <w:p w:rsidR="00ED7A92" w:rsidRPr="00ED7A92" w:rsidRDefault="007F57BA" w:rsidP="00E560C6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19</w:t>
      </w:r>
      <w:r w:rsidR="00E54959">
        <w:rPr>
          <w:rFonts w:ascii="PT Astra Serif" w:hAnsi="PT Astra Serif"/>
          <w:sz w:val="28"/>
          <w:szCs w:val="28"/>
        </w:rPr>
        <w:t xml:space="preserve">.1. </w:t>
      </w:r>
      <w:r w:rsidR="00ED7A92" w:rsidRPr="00ED7A92">
        <w:rPr>
          <w:rFonts w:ascii="PT Astra Serif" w:hAnsi="PT Astra Serif"/>
          <w:sz w:val="28"/>
          <w:szCs w:val="28"/>
        </w:rPr>
        <w:t xml:space="preserve">На основании </w:t>
      </w:r>
      <w:r w:rsidR="00E54959">
        <w:rPr>
          <w:rFonts w:ascii="PT Astra Serif" w:hAnsi="PT Astra Serif"/>
          <w:sz w:val="28"/>
          <w:szCs w:val="28"/>
        </w:rPr>
        <w:t>обращения</w:t>
      </w:r>
      <w:r w:rsidR="00ED7A92" w:rsidRPr="00ED7A92">
        <w:rPr>
          <w:rFonts w:ascii="PT Astra Serif" w:hAnsi="PT Astra Serif"/>
          <w:sz w:val="28"/>
          <w:szCs w:val="28"/>
        </w:rPr>
        <w:t xml:space="preserve"> от 31</w:t>
      </w:r>
      <w:r w:rsidR="00ED7A92">
        <w:rPr>
          <w:rFonts w:ascii="PT Astra Serif" w:hAnsi="PT Astra Serif"/>
          <w:sz w:val="28"/>
          <w:szCs w:val="28"/>
        </w:rPr>
        <w:t xml:space="preserve">.08.2022 №73-ИОГВ-03.01/2158вн </w:t>
      </w:r>
      <w:r w:rsidR="00ED7A92" w:rsidRPr="00ED7A92">
        <w:rPr>
          <w:rFonts w:ascii="PT Astra Serif" w:hAnsi="PT Astra Serif"/>
          <w:sz w:val="28"/>
          <w:szCs w:val="28"/>
        </w:rPr>
        <w:t>перераспределяются средства областного бюджета в рамках государственной программы Ульяновской области «Формирование благоприятного инвестиционного</w:t>
      </w:r>
      <w:r w:rsidR="00E560C6">
        <w:rPr>
          <w:rFonts w:ascii="PT Astra Serif" w:hAnsi="PT Astra Serif"/>
          <w:sz w:val="28"/>
          <w:szCs w:val="28"/>
        </w:rPr>
        <w:t xml:space="preserve"> климата в Ульяновской области». </w:t>
      </w:r>
      <w:r w:rsidR="00ED7A92" w:rsidRPr="00ED7A92">
        <w:rPr>
          <w:rFonts w:ascii="PT Astra Serif" w:hAnsi="PT Astra Serif"/>
          <w:sz w:val="28"/>
          <w:szCs w:val="28"/>
        </w:rPr>
        <w:t>Уменьшается финансирование мероприятий в 2022 году на 19182,0 тыс.рублей:</w:t>
      </w:r>
    </w:p>
    <w:p w:rsidR="00ED7A92" w:rsidRPr="00ED7A92" w:rsidRDefault="00ED7A92" w:rsidP="00ED7A92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ED7A92">
        <w:rPr>
          <w:rFonts w:ascii="PT Astra Serif" w:hAnsi="PT Astra Serif"/>
          <w:sz w:val="28"/>
          <w:szCs w:val="28"/>
        </w:rPr>
        <w:t>- субсидии организациям, которым в соответствии с Законом Ульяновской области от 15 марта 2005 года №019-ЗО «О развитии инвестиционной деятельности на территории Ульяновской области» присвоен статус организации, уполномоченной в сфере формирования и развития инфраструктуры промышленных зон, в целях возмещения затрат указанных организаций по уплате процентов по кредитам, полученным на формирование и развитие инфраструктуры промышленных зон на сумму 12800,0 тыс. рублей;</w:t>
      </w:r>
    </w:p>
    <w:p w:rsidR="00ED7A92" w:rsidRPr="00ED7A92" w:rsidRDefault="00ED7A92" w:rsidP="00ED7A92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ED7A92">
        <w:rPr>
          <w:rFonts w:ascii="PT Astra Serif" w:hAnsi="PT Astra Serif"/>
          <w:sz w:val="28"/>
          <w:szCs w:val="28"/>
        </w:rPr>
        <w:lastRenderedPageBreak/>
        <w:t xml:space="preserve">- приобретение в собственность Ульяновской области дополнительных акций, </w:t>
      </w:r>
      <w:r w:rsidR="00E560C6" w:rsidRPr="00ED7A92">
        <w:rPr>
          <w:rFonts w:ascii="PT Astra Serif" w:hAnsi="PT Astra Serif"/>
          <w:sz w:val="28"/>
          <w:szCs w:val="28"/>
        </w:rPr>
        <w:t>размещённых</w:t>
      </w:r>
      <w:r w:rsidRPr="00ED7A92">
        <w:rPr>
          <w:rFonts w:ascii="PT Astra Serif" w:hAnsi="PT Astra Serif"/>
          <w:sz w:val="28"/>
          <w:szCs w:val="28"/>
        </w:rPr>
        <w:t xml:space="preserve"> при увеличении уставного капитала акционерного общества «Портовая особая экономическая зона «Ульяновск», в целях погашения основного долга по кредиту на строительство объектов капитального строительства индустриального парка на сумму 6382,0 тыс. рублей;</w:t>
      </w:r>
    </w:p>
    <w:p w:rsidR="00ED7A92" w:rsidRPr="00ED7A92" w:rsidRDefault="00ED7A92" w:rsidP="00E560C6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ED7A92">
        <w:rPr>
          <w:rFonts w:ascii="PT Astra Serif" w:hAnsi="PT Astra Serif"/>
          <w:sz w:val="28"/>
          <w:szCs w:val="28"/>
        </w:rPr>
        <w:t>Данные средства будут направлены на:</w:t>
      </w:r>
    </w:p>
    <w:p w:rsidR="00ED7A92" w:rsidRPr="00ED7A92" w:rsidRDefault="00ED7A92" w:rsidP="00E560C6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ED7A92">
        <w:rPr>
          <w:rFonts w:ascii="PT Astra Serif" w:hAnsi="PT Astra Serif"/>
          <w:sz w:val="28"/>
          <w:szCs w:val="28"/>
        </w:rPr>
        <w:t>-обеспечение деятельности государственных органов Ульяновской области (содержание вновь принятых сотрудников, индексация заработной платы, исполнение договорных обязательств) в сумме 6920,0 тыс. рублей;</w:t>
      </w:r>
    </w:p>
    <w:p w:rsidR="00ED7A92" w:rsidRPr="00ED7A92" w:rsidRDefault="00ED7A92" w:rsidP="00E560C6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D7A92">
        <w:rPr>
          <w:rFonts w:ascii="PT Astra Serif" w:hAnsi="PT Astra Serif"/>
          <w:sz w:val="28"/>
          <w:szCs w:val="28"/>
        </w:rPr>
        <w:t>- предоставление субсидий автономной некоммерческой организации «Агентство инновационного развития» Ульяновской области в целях финансового обеспечения её затрат в связи с осуществлением деятельности (содержание, участие в конкурсе инновационных проектов в сфере железнодорожных перевозок) в сумме 10 000,0 тыс. рублей;</w:t>
      </w:r>
    </w:p>
    <w:p w:rsidR="00ED7A92" w:rsidRPr="00ED7A92" w:rsidRDefault="00ED7A92" w:rsidP="00E560C6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ED7A92">
        <w:rPr>
          <w:rFonts w:ascii="PT Astra Serif" w:hAnsi="PT Astra Serif"/>
          <w:sz w:val="28"/>
          <w:szCs w:val="28"/>
        </w:rPr>
        <w:t>- предоставление субсидий организациям, осуществляющим деятельность в сфере развития промышленности на территории Ульяновской области направленную на развитие промышленного потенциала Ульяновской области, в целях финансового обеспечения их затрат в связи с осуществлением данной деятельности в сумме 2 000,0 тыс. рублей;</w:t>
      </w:r>
    </w:p>
    <w:p w:rsidR="00ED7A92" w:rsidRPr="00ED7A92" w:rsidRDefault="00ED7A92" w:rsidP="00E560C6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ED7A92">
        <w:rPr>
          <w:rFonts w:ascii="PT Astra Serif" w:hAnsi="PT Astra Serif"/>
          <w:sz w:val="28"/>
          <w:szCs w:val="28"/>
        </w:rPr>
        <w:t xml:space="preserve">-финансовое обеспечение деятельности ОГКУ «Департамент государственных программ малого и среднего бизнеса Ульяновской области (на уплату земельного налога в отношении земельных участков, находящих в собственности областного государственного </w:t>
      </w:r>
      <w:r w:rsidR="00E560C6" w:rsidRPr="00ED7A92">
        <w:rPr>
          <w:rFonts w:ascii="PT Astra Serif" w:hAnsi="PT Astra Serif"/>
          <w:sz w:val="28"/>
          <w:szCs w:val="28"/>
        </w:rPr>
        <w:t>казённого</w:t>
      </w:r>
      <w:r w:rsidRPr="00ED7A92">
        <w:rPr>
          <w:rFonts w:ascii="PT Astra Serif" w:hAnsi="PT Astra Serif"/>
          <w:sz w:val="28"/>
          <w:szCs w:val="28"/>
        </w:rPr>
        <w:t xml:space="preserve"> учреждения «Департамент государственных программ развития малого и среднего бизнеса Ульяновской области» в сумме 262,0 тыс. рублей.</w:t>
      </w:r>
    </w:p>
    <w:p w:rsidR="00ED7A92" w:rsidRPr="00ED7A92" w:rsidRDefault="00E560C6" w:rsidP="00ED7A9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Кроме того, п</w:t>
      </w:r>
      <w:r w:rsidR="00ED7A92" w:rsidRPr="00ED7A92">
        <w:rPr>
          <w:rFonts w:ascii="PT Astra Serif" w:hAnsi="PT Astra Serif"/>
          <w:sz w:val="28"/>
          <w:szCs w:val="28"/>
        </w:rPr>
        <w:t>ерераспределя</w:t>
      </w:r>
      <w:r>
        <w:rPr>
          <w:rFonts w:ascii="PT Astra Serif" w:hAnsi="PT Astra Serif"/>
          <w:sz w:val="28"/>
          <w:szCs w:val="28"/>
        </w:rPr>
        <w:t>е</w:t>
      </w:r>
      <w:r w:rsidR="00ED7A92" w:rsidRPr="00ED7A92">
        <w:rPr>
          <w:rFonts w:ascii="PT Astra Serif" w:hAnsi="PT Astra Serif"/>
          <w:sz w:val="28"/>
          <w:szCs w:val="28"/>
        </w:rPr>
        <w:t xml:space="preserve">тся финансирование мероприятий в 2023-2024 гг. между основными мероприятиями Программы за </w:t>
      </w:r>
      <w:r w:rsidRPr="00ED7A92">
        <w:rPr>
          <w:rFonts w:ascii="PT Astra Serif" w:hAnsi="PT Astra Serif"/>
          <w:sz w:val="28"/>
          <w:szCs w:val="28"/>
        </w:rPr>
        <w:t>счёт</w:t>
      </w:r>
      <w:r w:rsidR="00ED7A92" w:rsidRPr="00ED7A92">
        <w:rPr>
          <w:rFonts w:ascii="PT Astra Serif" w:hAnsi="PT Astra Serif"/>
          <w:sz w:val="28"/>
          <w:szCs w:val="28"/>
        </w:rPr>
        <w:t xml:space="preserve"> средств областного бюджета:</w:t>
      </w:r>
    </w:p>
    <w:p w:rsidR="00ED7A92" w:rsidRPr="00ED7A92" w:rsidRDefault="00ED7A92" w:rsidP="00E560C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D7A92">
        <w:rPr>
          <w:rFonts w:ascii="PT Astra Serif" w:hAnsi="PT Astra Serif"/>
          <w:sz w:val="28"/>
          <w:szCs w:val="28"/>
        </w:rPr>
        <w:t xml:space="preserve">- уменьшаются расходы с предоставления субсидий субъектам малого и среднего предпринимательства на создание и (или) обеспечение деятельности центров </w:t>
      </w:r>
      <w:r w:rsidR="00E560C6" w:rsidRPr="00ED7A92">
        <w:rPr>
          <w:rFonts w:ascii="PT Astra Serif" w:hAnsi="PT Astra Serif"/>
          <w:sz w:val="28"/>
          <w:szCs w:val="28"/>
        </w:rPr>
        <w:t>молодёжного</w:t>
      </w:r>
      <w:r w:rsidRPr="00ED7A92">
        <w:rPr>
          <w:rFonts w:ascii="PT Astra Serif" w:hAnsi="PT Astra Serif"/>
          <w:sz w:val="28"/>
          <w:szCs w:val="28"/>
        </w:rPr>
        <w:t xml:space="preserve"> творчества, ориентированных на обеспечение деятельности в научно-технической сфере субъектов малого и среднего предпринимательства, детей и </w:t>
      </w:r>
      <w:r w:rsidR="00E560C6" w:rsidRPr="00ED7A92">
        <w:rPr>
          <w:rFonts w:ascii="PT Astra Serif" w:hAnsi="PT Astra Serif"/>
          <w:sz w:val="28"/>
          <w:szCs w:val="28"/>
        </w:rPr>
        <w:t>молодёжи</w:t>
      </w:r>
      <w:r w:rsidRPr="00ED7A92">
        <w:rPr>
          <w:rFonts w:ascii="PT Astra Serif" w:hAnsi="PT Astra Serif"/>
          <w:sz w:val="28"/>
          <w:szCs w:val="28"/>
        </w:rPr>
        <w:t xml:space="preserve"> основного мероприятия «Развитие инфраструктуры инновационной деятельности» в сумме 1 200,0 тыс. рублей;</w:t>
      </w:r>
    </w:p>
    <w:p w:rsidR="00ED7A92" w:rsidRPr="00ED7A92" w:rsidRDefault="00ED7A92" w:rsidP="00E560C6">
      <w:pPr>
        <w:tabs>
          <w:tab w:val="left" w:pos="993"/>
        </w:tabs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D7A92">
        <w:rPr>
          <w:rFonts w:ascii="PT Astra Serif" w:eastAsia="Calibri" w:hAnsi="PT Astra Serif" w:cs="PT Astra Serif"/>
          <w:sz w:val="28"/>
          <w:szCs w:val="28"/>
        </w:rPr>
        <w:t xml:space="preserve">– увеличиваются расходы на </w:t>
      </w:r>
      <w:r w:rsidRPr="00ED7A92">
        <w:rPr>
          <w:rFonts w:ascii="PT Astra Serif" w:hAnsi="PT Astra Serif"/>
          <w:sz w:val="28"/>
          <w:szCs w:val="28"/>
        </w:rPr>
        <w:t>п</w:t>
      </w:r>
      <w:r w:rsidRPr="00ED7A92">
        <w:rPr>
          <w:rFonts w:ascii="PT Astra Serif" w:eastAsia="Calibri" w:hAnsi="PT Astra Serif" w:cs="PT Astra Serif"/>
          <w:sz w:val="28"/>
          <w:szCs w:val="28"/>
        </w:rPr>
        <w:t>редоставление юридическим лицам субсидий из областного бюджета Ульяновской области в целях возмещения части затрат, связанных с уплатой процентов по кредитам, полученным для финансового обеспечения реализации указанных проектов в сумме 1 200,0 тыс. рублей;</w:t>
      </w:r>
    </w:p>
    <w:p w:rsidR="00ED7A92" w:rsidRPr="00ED7A92" w:rsidRDefault="00E560C6" w:rsidP="00E560C6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</w:t>
      </w:r>
      <w:r w:rsidR="00ED7A92" w:rsidRPr="00ED7A92">
        <w:rPr>
          <w:rFonts w:ascii="PT Astra Serif" w:hAnsi="PT Astra Serif"/>
          <w:sz w:val="28"/>
          <w:szCs w:val="28"/>
        </w:rPr>
        <w:t xml:space="preserve"> уменьшаются расходы с предоставления субсидий субъектам деятельности в сфере промышленности на реализацию мероприятий по переобучению, повышению квалификации работников предприятий в целях поддержки занятости и повышения эффективности рынка труда в рамках регионального проекта «Адресная поддержка повышения производительности </w:t>
      </w:r>
      <w:r w:rsidR="00ED7A92" w:rsidRPr="00ED7A92">
        <w:rPr>
          <w:rFonts w:ascii="PT Astra Serif" w:hAnsi="PT Astra Serif"/>
          <w:sz w:val="28"/>
          <w:szCs w:val="28"/>
        </w:rPr>
        <w:lastRenderedPageBreak/>
        <w:t>труда на предприятиях» основного мероприятия « Реализация регионального проекта «Адресная поддержка повышения производительности труда на предприятиях» в сумме 3 500,0 тыс.</w:t>
      </w:r>
      <w:r>
        <w:rPr>
          <w:rFonts w:ascii="PT Astra Serif" w:hAnsi="PT Astra Serif"/>
          <w:sz w:val="28"/>
          <w:szCs w:val="28"/>
        </w:rPr>
        <w:t xml:space="preserve"> </w:t>
      </w:r>
      <w:r w:rsidR="00ED7A92" w:rsidRPr="00ED7A92">
        <w:rPr>
          <w:rFonts w:ascii="PT Astra Serif" w:hAnsi="PT Astra Serif"/>
          <w:sz w:val="28"/>
          <w:szCs w:val="28"/>
        </w:rPr>
        <w:t>рублей;</w:t>
      </w:r>
    </w:p>
    <w:p w:rsidR="00ED7A92" w:rsidRPr="00ED7A92" w:rsidRDefault="00ED7A92" w:rsidP="00E560C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D7A92">
        <w:rPr>
          <w:rFonts w:ascii="PT Astra Serif" w:hAnsi="PT Astra Serif"/>
          <w:sz w:val="28"/>
          <w:szCs w:val="28"/>
        </w:rPr>
        <w:t xml:space="preserve">- увеличиваются расходы на предоставление субсидий на возмещение затрат по созданию, модернизации и (или) реконструкции объектов инфраструктуры индустриальных парков или промышленных технопарков за </w:t>
      </w:r>
      <w:r w:rsidR="00E560C6" w:rsidRPr="00ED7A92">
        <w:rPr>
          <w:rFonts w:ascii="PT Astra Serif" w:hAnsi="PT Astra Serif"/>
          <w:sz w:val="28"/>
          <w:szCs w:val="28"/>
        </w:rPr>
        <w:t>счёт</w:t>
      </w:r>
      <w:r w:rsidRPr="00ED7A92">
        <w:rPr>
          <w:rFonts w:ascii="PT Astra Serif" w:hAnsi="PT Astra Serif"/>
          <w:sz w:val="28"/>
          <w:szCs w:val="28"/>
        </w:rPr>
        <w:t xml:space="preserve"> средств областного бюджета Ульяновской области сверх установленного уровня основного мероприятия «Обеспечения конкурентоспособности предприятий, расположенных на территории Ульяновской области в сумме 3 500,0 тыс. рублей.</w:t>
      </w:r>
    </w:p>
    <w:p w:rsidR="00ED7A92" w:rsidRPr="00ED7A92" w:rsidRDefault="00ED7A92" w:rsidP="00ED7A92">
      <w:pPr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ED7A92">
        <w:rPr>
          <w:rFonts w:ascii="PT Astra Serif" w:hAnsi="PT Astra Serif"/>
          <w:sz w:val="28"/>
          <w:szCs w:val="28"/>
        </w:rPr>
        <w:t>Соответствующие изменения вносятся в Приложения 4, 5, 6 Закона.</w:t>
      </w:r>
    </w:p>
    <w:p w:rsidR="003C4395" w:rsidRPr="00E00F86" w:rsidRDefault="003C4395" w:rsidP="006B5C12">
      <w:pPr>
        <w:spacing w:after="0" w:line="240" w:lineRule="auto"/>
        <w:ind w:firstLine="708"/>
        <w:jc w:val="both"/>
        <w:rPr>
          <w:rFonts w:ascii="PT Astra Serif" w:hAnsi="PT Astra Serif"/>
          <w:sz w:val="20"/>
          <w:szCs w:val="28"/>
        </w:rPr>
      </w:pPr>
    </w:p>
    <w:p w:rsidR="006B5C12" w:rsidRDefault="007F57BA" w:rsidP="006B5C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19</w:t>
      </w:r>
      <w:r w:rsidR="00A12F23">
        <w:rPr>
          <w:rFonts w:ascii="PT Astra Serif" w:hAnsi="PT Astra Serif"/>
          <w:sz w:val="28"/>
          <w:szCs w:val="28"/>
        </w:rPr>
        <w:t xml:space="preserve">.2. </w:t>
      </w:r>
      <w:proofErr w:type="gramStart"/>
      <w:r w:rsidR="006B5C12" w:rsidRPr="006B5C12">
        <w:rPr>
          <w:rFonts w:ascii="PT Astra Serif" w:hAnsi="PT Astra Serif"/>
          <w:sz w:val="28"/>
          <w:szCs w:val="28"/>
        </w:rPr>
        <w:t xml:space="preserve">На основании обращений Министерства экономического развития и промышленности Ульяновской области от31.08.2022 № 73-ИОГВ-03-01/2158вн (далее – Минэкономики) и Министерства имущественных отношений и архитектуры Ульяновской области от </w:t>
      </w:r>
      <w:r w:rsidR="006B5C12">
        <w:rPr>
          <w:rFonts w:ascii="PT Astra Serif" w:hAnsi="PT Astra Serif"/>
          <w:sz w:val="28"/>
          <w:szCs w:val="28"/>
        </w:rPr>
        <w:t>01</w:t>
      </w:r>
      <w:r w:rsidR="006B5C12" w:rsidRPr="006B5C12">
        <w:rPr>
          <w:rFonts w:ascii="PT Astra Serif" w:hAnsi="PT Astra Serif"/>
          <w:sz w:val="28"/>
          <w:szCs w:val="28"/>
        </w:rPr>
        <w:t>.0</w:t>
      </w:r>
      <w:r w:rsidR="006B5C12">
        <w:rPr>
          <w:rFonts w:ascii="PT Astra Serif" w:hAnsi="PT Astra Serif"/>
          <w:sz w:val="28"/>
          <w:szCs w:val="28"/>
        </w:rPr>
        <w:t>9</w:t>
      </w:r>
      <w:r w:rsidR="006B5C12" w:rsidRPr="006B5C12">
        <w:rPr>
          <w:rFonts w:ascii="PT Astra Serif" w:hAnsi="PT Astra Serif"/>
          <w:sz w:val="28"/>
          <w:szCs w:val="28"/>
        </w:rPr>
        <w:t>.2022 № 73-ИОГВ-08/26</w:t>
      </w:r>
      <w:r w:rsidR="006B5C12">
        <w:rPr>
          <w:rFonts w:ascii="PT Astra Serif" w:hAnsi="PT Astra Serif"/>
          <w:sz w:val="28"/>
          <w:szCs w:val="28"/>
        </w:rPr>
        <w:t>84</w:t>
      </w:r>
      <w:r w:rsidR="006B5C12" w:rsidRPr="006B5C12">
        <w:rPr>
          <w:rFonts w:ascii="PT Astra Serif" w:hAnsi="PT Astra Serif"/>
          <w:sz w:val="28"/>
          <w:szCs w:val="28"/>
        </w:rPr>
        <w:t xml:space="preserve">вн (далее – </w:t>
      </w:r>
      <w:proofErr w:type="spellStart"/>
      <w:r w:rsidR="006B5C12" w:rsidRPr="006B5C12">
        <w:rPr>
          <w:rFonts w:ascii="PT Astra Serif" w:hAnsi="PT Astra Serif"/>
          <w:sz w:val="28"/>
          <w:szCs w:val="28"/>
        </w:rPr>
        <w:t>Минимущества</w:t>
      </w:r>
      <w:proofErr w:type="spellEnd"/>
      <w:r w:rsidR="006B5C12" w:rsidRPr="006B5C12">
        <w:rPr>
          <w:rFonts w:ascii="PT Astra Serif" w:hAnsi="PT Astra Serif"/>
          <w:sz w:val="28"/>
          <w:szCs w:val="28"/>
        </w:rPr>
        <w:t>) перераспределяются бюджетные ассигнования с непрограммных мероприятий Минэкономики в сумме 634,39051 тыс. рублей на основное мероприятие «Осуществление деятельности в сфере управления объектами государственного имущества Ульяновской области» государственной программы Ульяновской области «»Формирование</w:t>
      </w:r>
      <w:proofErr w:type="gramEnd"/>
      <w:r w:rsidR="006B5C12" w:rsidRPr="006B5C12">
        <w:rPr>
          <w:rFonts w:ascii="PT Astra Serif" w:hAnsi="PT Astra Serif"/>
          <w:sz w:val="28"/>
          <w:szCs w:val="28"/>
        </w:rPr>
        <w:t xml:space="preserve"> благоприятного инвестиционного климата в Ульяновской области» (</w:t>
      </w:r>
      <w:proofErr w:type="spellStart"/>
      <w:r w:rsidR="006B5C12" w:rsidRPr="006B5C12">
        <w:rPr>
          <w:rFonts w:ascii="PT Astra Serif" w:hAnsi="PT Astra Serif"/>
          <w:sz w:val="28"/>
          <w:szCs w:val="28"/>
        </w:rPr>
        <w:t>Минимущество</w:t>
      </w:r>
      <w:proofErr w:type="spellEnd"/>
      <w:r w:rsidR="006B5C12" w:rsidRPr="006B5C12">
        <w:rPr>
          <w:rFonts w:ascii="PT Astra Serif" w:hAnsi="PT Astra Serif"/>
          <w:sz w:val="28"/>
          <w:szCs w:val="28"/>
        </w:rPr>
        <w:t xml:space="preserve">) в сумме </w:t>
      </w:r>
      <w:r w:rsidR="006B5C12">
        <w:rPr>
          <w:rFonts w:ascii="PT Astra Serif" w:hAnsi="PT Astra Serif"/>
          <w:sz w:val="28"/>
          <w:szCs w:val="28"/>
        </w:rPr>
        <w:t>634,39051</w:t>
      </w:r>
      <w:r w:rsidR="006B5C12" w:rsidRPr="006B5C12">
        <w:rPr>
          <w:rFonts w:ascii="PT Astra Serif" w:hAnsi="PT Astra Serif"/>
          <w:sz w:val="28"/>
          <w:szCs w:val="28"/>
        </w:rPr>
        <w:t xml:space="preserve"> тыс. </w:t>
      </w:r>
      <w:r w:rsidR="006B5C12">
        <w:rPr>
          <w:rFonts w:ascii="PT Astra Serif" w:hAnsi="PT Astra Serif"/>
          <w:sz w:val="28"/>
          <w:szCs w:val="28"/>
        </w:rPr>
        <w:t>рублей.</w:t>
      </w:r>
    </w:p>
    <w:p w:rsidR="006B5C12" w:rsidRPr="006B5C12" w:rsidRDefault="006B5C12" w:rsidP="006B5C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Соответствующие изменения вносятся в приложения 4, 5 и 6</w:t>
      </w:r>
      <w:r w:rsidRPr="006B5C12">
        <w:rPr>
          <w:rFonts w:ascii="PT Astra Serif" w:hAnsi="PT Astra Serif"/>
          <w:sz w:val="28"/>
          <w:szCs w:val="28"/>
        </w:rPr>
        <w:t>.</w:t>
      </w:r>
    </w:p>
    <w:p w:rsidR="006B5C12" w:rsidRPr="00DD411C" w:rsidRDefault="006B5C12" w:rsidP="006B5C12">
      <w:pPr>
        <w:spacing w:after="0" w:line="240" w:lineRule="auto"/>
        <w:ind w:firstLine="708"/>
        <w:jc w:val="both"/>
        <w:rPr>
          <w:rFonts w:ascii="PT Astra Serif" w:hAnsi="PT Astra Serif"/>
          <w:sz w:val="20"/>
          <w:szCs w:val="28"/>
        </w:rPr>
      </w:pPr>
    </w:p>
    <w:p w:rsidR="00F3322C" w:rsidRDefault="00A12F23" w:rsidP="001C19E7">
      <w:pPr>
        <w:pStyle w:val="3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</w:t>
      </w:r>
      <w:r w:rsidR="007F57BA">
        <w:rPr>
          <w:rFonts w:ascii="PT Astra Serif" w:hAnsi="PT Astra Serif"/>
          <w:sz w:val="28"/>
          <w:szCs w:val="28"/>
        </w:rPr>
        <w:t>0</w:t>
      </w:r>
      <w:r>
        <w:rPr>
          <w:rFonts w:ascii="PT Astra Serif" w:hAnsi="PT Astra Serif"/>
          <w:sz w:val="28"/>
          <w:szCs w:val="28"/>
        </w:rPr>
        <w:t>.</w:t>
      </w:r>
      <w:r w:rsidR="00F3322C">
        <w:rPr>
          <w:rFonts w:ascii="PT Astra Serif" w:hAnsi="PT Astra Serif"/>
          <w:sz w:val="28"/>
          <w:szCs w:val="28"/>
        </w:rPr>
        <w:t xml:space="preserve"> По Министерству транспорта Ульяновской области:</w:t>
      </w:r>
    </w:p>
    <w:p w:rsidR="00405E54" w:rsidRPr="002F6A32" w:rsidRDefault="00F3322C" w:rsidP="001C19E7">
      <w:pPr>
        <w:pStyle w:val="3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</w:t>
      </w:r>
      <w:r w:rsidR="007F57BA">
        <w:rPr>
          <w:rFonts w:ascii="PT Astra Serif" w:hAnsi="PT Astra Serif"/>
          <w:sz w:val="28"/>
          <w:szCs w:val="28"/>
        </w:rPr>
        <w:t>0</w:t>
      </w:r>
      <w:r>
        <w:rPr>
          <w:rFonts w:ascii="PT Astra Serif" w:hAnsi="PT Astra Serif"/>
          <w:sz w:val="28"/>
          <w:szCs w:val="28"/>
        </w:rPr>
        <w:t xml:space="preserve">.1. </w:t>
      </w:r>
      <w:r w:rsidR="00405E54" w:rsidRPr="002F6A32">
        <w:rPr>
          <w:rFonts w:ascii="PT Astra Serif" w:hAnsi="PT Astra Serif"/>
          <w:sz w:val="28"/>
          <w:szCs w:val="28"/>
        </w:rPr>
        <w:t xml:space="preserve">На основании обращения от 02.09.2022 №73-ИОГВ-06.01/1815вн: </w:t>
      </w:r>
    </w:p>
    <w:p w:rsidR="00CC5789" w:rsidRPr="002F6A32" w:rsidRDefault="00405E54" w:rsidP="001C19E7">
      <w:pPr>
        <w:pStyle w:val="3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F6A32">
        <w:rPr>
          <w:rFonts w:ascii="PT Astra Serif" w:hAnsi="PT Astra Serif"/>
          <w:sz w:val="28"/>
          <w:szCs w:val="28"/>
        </w:rPr>
        <w:t>1</w:t>
      </w:r>
      <w:r w:rsidR="00A12F23">
        <w:rPr>
          <w:rFonts w:ascii="PT Astra Serif" w:hAnsi="PT Astra Serif"/>
          <w:sz w:val="28"/>
          <w:szCs w:val="28"/>
        </w:rPr>
        <w:t>)</w:t>
      </w:r>
      <w:r w:rsidRPr="002F6A32">
        <w:rPr>
          <w:rFonts w:ascii="PT Astra Serif" w:hAnsi="PT Astra Serif"/>
          <w:sz w:val="28"/>
          <w:szCs w:val="28"/>
        </w:rPr>
        <w:t xml:space="preserve"> </w:t>
      </w:r>
      <w:r w:rsidR="00F3322C">
        <w:rPr>
          <w:rFonts w:ascii="PT Astra Serif" w:hAnsi="PT Astra Serif"/>
          <w:sz w:val="28"/>
          <w:szCs w:val="28"/>
        </w:rPr>
        <w:t>перераспределяются</w:t>
      </w:r>
      <w:r w:rsidRPr="002F6A32">
        <w:rPr>
          <w:rFonts w:ascii="PT Astra Serif" w:hAnsi="PT Astra Serif"/>
          <w:sz w:val="28"/>
          <w:szCs w:val="28"/>
        </w:rPr>
        <w:t xml:space="preserve"> средств</w:t>
      </w:r>
      <w:r w:rsidR="00F3322C">
        <w:rPr>
          <w:rFonts w:ascii="PT Astra Serif" w:hAnsi="PT Astra Serif"/>
          <w:sz w:val="28"/>
          <w:szCs w:val="28"/>
        </w:rPr>
        <w:t>а</w:t>
      </w:r>
      <w:r w:rsidRPr="002F6A32">
        <w:rPr>
          <w:rFonts w:ascii="PT Astra Serif" w:hAnsi="PT Astra Serif"/>
          <w:sz w:val="28"/>
          <w:szCs w:val="28"/>
        </w:rPr>
        <w:t xml:space="preserve"> в 2022 году в сумме 5 268,89673 тыс. рублей с мероприятия «Обеспечение деятельности областного государственного казённого учреждения «Департамент автомобильных дорог Ульяновской области» на мероприятие государственной программы «Развитие строительства и а</w:t>
      </w:r>
      <w:r w:rsidR="00CC5789" w:rsidRPr="002F6A32">
        <w:rPr>
          <w:rFonts w:ascii="PT Astra Serif" w:hAnsi="PT Astra Serif"/>
          <w:sz w:val="28"/>
          <w:szCs w:val="28"/>
        </w:rPr>
        <w:t xml:space="preserve">рхитектуры Ульяновской области» на мероприятие «Стимулирование </w:t>
      </w:r>
      <w:proofErr w:type="gramStart"/>
      <w:r w:rsidR="00CC5789" w:rsidRPr="002F6A32">
        <w:rPr>
          <w:rFonts w:ascii="PT Astra Serif" w:hAnsi="PT Astra Serif"/>
          <w:sz w:val="28"/>
          <w:szCs w:val="28"/>
        </w:rPr>
        <w:t>программ развития жилищного строительства субъектов Российской Федерации</w:t>
      </w:r>
      <w:proofErr w:type="gramEnd"/>
      <w:r w:rsidR="00CC5789" w:rsidRPr="002F6A32">
        <w:rPr>
          <w:rFonts w:ascii="PT Astra Serif" w:hAnsi="PT Astra Serif"/>
          <w:sz w:val="28"/>
          <w:szCs w:val="28"/>
        </w:rPr>
        <w:t>».</w:t>
      </w:r>
    </w:p>
    <w:p w:rsidR="00405E54" w:rsidRPr="002F6A32" w:rsidRDefault="00405E54" w:rsidP="001C19E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F6A32">
        <w:rPr>
          <w:rFonts w:ascii="PT Astra Serif" w:hAnsi="PT Astra Serif"/>
          <w:sz w:val="28"/>
          <w:szCs w:val="28"/>
        </w:rPr>
        <w:t>2</w:t>
      </w:r>
      <w:r w:rsidR="00A12F23">
        <w:rPr>
          <w:rFonts w:ascii="PT Astra Serif" w:hAnsi="PT Astra Serif"/>
          <w:sz w:val="28"/>
          <w:szCs w:val="28"/>
        </w:rPr>
        <w:t>)</w:t>
      </w:r>
      <w:r w:rsidRPr="002F6A32">
        <w:rPr>
          <w:rFonts w:ascii="PT Astra Serif" w:hAnsi="PT Astra Serif"/>
          <w:sz w:val="28"/>
          <w:szCs w:val="28"/>
        </w:rPr>
        <w:t xml:space="preserve"> </w:t>
      </w:r>
      <w:r w:rsidR="00F3322C">
        <w:rPr>
          <w:rFonts w:ascii="PT Astra Serif" w:hAnsi="PT Astra Serif"/>
          <w:sz w:val="28"/>
          <w:szCs w:val="28"/>
        </w:rPr>
        <w:t>перераспределяются</w:t>
      </w:r>
      <w:r w:rsidRPr="002F6A32">
        <w:rPr>
          <w:rFonts w:ascii="PT Astra Serif" w:hAnsi="PT Astra Serif"/>
          <w:sz w:val="28"/>
          <w:szCs w:val="28"/>
        </w:rPr>
        <w:t xml:space="preserve"> средств</w:t>
      </w:r>
      <w:r w:rsidR="00F3322C">
        <w:rPr>
          <w:rFonts w:ascii="PT Astra Serif" w:hAnsi="PT Astra Serif"/>
          <w:sz w:val="28"/>
          <w:szCs w:val="28"/>
        </w:rPr>
        <w:t>а</w:t>
      </w:r>
      <w:r w:rsidRPr="002F6A32">
        <w:rPr>
          <w:rFonts w:ascii="PT Astra Serif" w:hAnsi="PT Astra Serif"/>
          <w:sz w:val="28"/>
          <w:szCs w:val="28"/>
        </w:rPr>
        <w:t xml:space="preserve"> между мероприятиями государственной программы в 2022 году на общую сумму 57 706,10327 тыс. рублей, а именно:</w:t>
      </w:r>
    </w:p>
    <w:p w:rsidR="00405E54" w:rsidRPr="002F6A32" w:rsidRDefault="00405E54" w:rsidP="001C19E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F6A32">
        <w:rPr>
          <w:rFonts w:ascii="PT Astra Serif" w:hAnsi="PT Astra Serif"/>
          <w:sz w:val="28"/>
          <w:szCs w:val="28"/>
        </w:rPr>
        <w:t>- на 45 206,10327 тыс. рублей увеличиваются расходы на мероприятие «Мероприятия по развитию системы дорожного хозяйства Ульяновской области»;</w:t>
      </w:r>
    </w:p>
    <w:p w:rsidR="00405E54" w:rsidRPr="002F6A32" w:rsidRDefault="00405E54" w:rsidP="001C19E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F6A32">
        <w:rPr>
          <w:rFonts w:ascii="PT Astra Serif" w:hAnsi="PT Astra Serif"/>
          <w:sz w:val="28"/>
          <w:szCs w:val="28"/>
        </w:rPr>
        <w:t xml:space="preserve">- на 12 500,0 тыс. рублей увеличиваются расходы на мероприятие «Субсидии, предоставляемые в целях софинансирования расходных обязательств, возникающих в связи с ремонтом дворовых территорий многоквартирных домов и социальных объектов, проездов к дворовым территориям многоквартирных домов и социальным объектам населённых пунктов, подготовкой проектной документации, строительством, </w:t>
      </w:r>
      <w:r w:rsidRPr="002F6A32">
        <w:rPr>
          <w:rFonts w:ascii="PT Astra Serif" w:hAnsi="PT Astra Serif"/>
          <w:sz w:val="28"/>
          <w:szCs w:val="28"/>
        </w:rPr>
        <w:lastRenderedPageBreak/>
        <w:t>реконструкцией, капитальным ремонтом, ремонтом и содержанием (установкой дорожных знаков и нанесением горизонтальной разметки) автомобильных дорог общего пользования местного значения, мостов и иных искусственных дорожных сооружений на них, в том числе проектированием и строительством (реконструкцией) автомобильных дорог общего пользования местного значения с твёрдым покрытием до сельских населённых пунктов, не имеющих круглогодичной связи с сетью автомобильных дорог общего пользования»;</w:t>
      </w:r>
    </w:p>
    <w:p w:rsidR="00405E54" w:rsidRPr="002F6A32" w:rsidRDefault="00405E54" w:rsidP="001C19E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F6A32">
        <w:rPr>
          <w:rFonts w:ascii="PT Astra Serif" w:hAnsi="PT Astra Serif"/>
          <w:sz w:val="28"/>
          <w:szCs w:val="28"/>
        </w:rPr>
        <w:t>- на 22 975,0 тыс. рублей уменьшаются расходы на мероприятие «Приведение в нормативное состояние автомобильных дорог и искусственных дорожных сооружений в рамках реализации национального проекта «Безопасные качественные дороги»;</w:t>
      </w:r>
    </w:p>
    <w:p w:rsidR="00405E54" w:rsidRPr="002F6A32" w:rsidRDefault="00405E54" w:rsidP="001C19E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F6A32">
        <w:rPr>
          <w:rFonts w:ascii="PT Astra Serif" w:hAnsi="PT Astra Serif"/>
          <w:sz w:val="28"/>
          <w:szCs w:val="28"/>
        </w:rPr>
        <w:t>- на 34 731,10327 тыс. рублей уменьшаются расходы на мероприятие «Обеспечение деятельности областного государственного казённого учреждения «Департамент автомобильных дорог Ульяновской области».</w:t>
      </w:r>
    </w:p>
    <w:p w:rsidR="00F3322C" w:rsidRDefault="001C19E7" w:rsidP="001C19E7">
      <w:pPr>
        <w:pStyle w:val="3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F6A32">
        <w:rPr>
          <w:rFonts w:ascii="PT Astra Serif" w:hAnsi="PT Astra Serif"/>
          <w:sz w:val="28"/>
          <w:szCs w:val="28"/>
        </w:rPr>
        <w:t>Соответствующие изменения вносятся в приложения 4, 5</w:t>
      </w:r>
      <w:r w:rsidR="00915C09">
        <w:rPr>
          <w:rFonts w:ascii="PT Astra Serif" w:hAnsi="PT Astra Serif"/>
          <w:sz w:val="28"/>
          <w:szCs w:val="28"/>
        </w:rPr>
        <w:t>,</w:t>
      </w:r>
      <w:r w:rsidRPr="002F6A32">
        <w:rPr>
          <w:rFonts w:ascii="PT Astra Serif" w:hAnsi="PT Astra Serif"/>
          <w:sz w:val="28"/>
          <w:szCs w:val="28"/>
        </w:rPr>
        <w:t xml:space="preserve"> 6</w:t>
      </w:r>
      <w:r w:rsidR="00915C09">
        <w:rPr>
          <w:rFonts w:ascii="PT Astra Serif" w:hAnsi="PT Astra Serif"/>
          <w:sz w:val="28"/>
          <w:szCs w:val="28"/>
        </w:rPr>
        <w:t xml:space="preserve"> и 8</w:t>
      </w:r>
      <w:r w:rsidRPr="002F6A32">
        <w:rPr>
          <w:rFonts w:ascii="PT Astra Serif" w:hAnsi="PT Astra Serif"/>
          <w:sz w:val="28"/>
          <w:szCs w:val="28"/>
        </w:rPr>
        <w:t xml:space="preserve">. </w:t>
      </w:r>
    </w:p>
    <w:p w:rsidR="00915C09" w:rsidRPr="00915C09" w:rsidRDefault="00F3322C" w:rsidP="00915C09">
      <w:pPr>
        <w:pStyle w:val="3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</w:t>
      </w:r>
      <w:r w:rsidR="007F57BA">
        <w:rPr>
          <w:rFonts w:ascii="PT Astra Serif" w:hAnsi="PT Astra Serif"/>
          <w:sz w:val="28"/>
          <w:szCs w:val="28"/>
        </w:rPr>
        <w:t>0</w:t>
      </w:r>
      <w:r>
        <w:rPr>
          <w:rFonts w:ascii="PT Astra Serif" w:hAnsi="PT Astra Serif"/>
          <w:sz w:val="28"/>
          <w:szCs w:val="28"/>
        </w:rPr>
        <w:t xml:space="preserve">.2. </w:t>
      </w:r>
      <w:r w:rsidR="00915C09" w:rsidRPr="00915C09">
        <w:rPr>
          <w:rFonts w:ascii="PT Astra Serif" w:hAnsi="PT Astra Serif"/>
          <w:sz w:val="28"/>
          <w:szCs w:val="28"/>
        </w:rPr>
        <w:t>На основании обращения от 07.09.2022 №73-ИОГВ-06.01/1862вн</w:t>
      </w:r>
      <w:r w:rsidR="00915C09">
        <w:rPr>
          <w:rFonts w:ascii="PT Astra Serif" w:hAnsi="PT Astra Serif"/>
          <w:sz w:val="28"/>
          <w:szCs w:val="28"/>
        </w:rPr>
        <w:t xml:space="preserve"> перераспределяются</w:t>
      </w:r>
      <w:r w:rsidR="00915C09" w:rsidRPr="00915C09">
        <w:rPr>
          <w:rFonts w:ascii="PT Astra Serif" w:hAnsi="PT Astra Serif"/>
          <w:sz w:val="28"/>
          <w:szCs w:val="28"/>
        </w:rPr>
        <w:t xml:space="preserve"> средств</w:t>
      </w:r>
      <w:r w:rsidR="00915C09">
        <w:rPr>
          <w:rFonts w:ascii="PT Astra Serif" w:hAnsi="PT Astra Serif"/>
          <w:sz w:val="28"/>
          <w:szCs w:val="28"/>
        </w:rPr>
        <w:t>а</w:t>
      </w:r>
      <w:r w:rsidR="00915C09" w:rsidRPr="00915C09">
        <w:rPr>
          <w:rFonts w:ascii="PT Astra Serif" w:hAnsi="PT Astra Serif"/>
          <w:sz w:val="28"/>
          <w:szCs w:val="28"/>
        </w:rPr>
        <w:t xml:space="preserve"> между мероприятиями государственной программы в 2022 году на общую сумму 61 739,4 тыс. рублей, а именно:</w:t>
      </w:r>
    </w:p>
    <w:p w:rsidR="00915C09" w:rsidRPr="00915C09" w:rsidRDefault="00915C09" w:rsidP="00915C09">
      <w:pPr>
        <w:pStyle w:val="3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15C09">
        <w:rPr>
          <w:rFonts w:ascii="PT Astra Serif" w:hAnsi="PT Astra Serif"/>
          <w:sz w:val="28"/>
          <w:szCs w:val="28"/>
        </w:rPr>
        <w:t>- на 56 739,4 тыс. рублей увеличиваются расходы на мероприятие «Мероприятия по развитию системы дорожного хозяйства Ульяновской области»;</w:t>
      </w:r>
    </w:p>
    <w:p w:rsidR="00915C09" w:rsidRPr="00915C09" w:rsidRDefault="00915C09" w:rsidP="00915C09">
      <w:pPr>
        <w:pStyle w:val="3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proofErr w:type="gramStart"/>
      <w:r w:rsidRPr="00915C09">
        <w:rPr>
          <w:rFonts w:ascii="PT Astra Serif" w:hAnsi="PT Astra Serif"/>
          <w:sz w:val="28"/>
          <w:szCs w:val="28"/>
        </w:rPr>
        <w:t>- на 5 000,0 тыс. рублей увеличиваются расходы на мероприятие «Субсидии, предоставляемые в целях софинансирования расходных обязательств, возникающих в связи с ремонтом дворовых территорий многоквартирных домов и социальных объектов, проездов к дворовым территориям многоквартирных домов и социальным объектам населённых пунктов, подготовкой проектной документации, строительством, реконструкцией, капитальным ремонтом, ремонтом и содержанием (установкой дорожных знаков и нанесением горизонтальной разметки) автомобильных дорог общего пользования</w:t>
      </w:r>
      <w:proofErr w:type="gramEnd"/>
      <w:r w:rsidRPr="00915C09">
        <w:rPr>
          <w:rFonts w:ascii="PT Astra Serif" w:hAnsi="PT Astra Serif"/>
          <w:sz w:val="28"/>
          <w:szCs w:val="28"/>
        </w:rPr>
        <w:t xml:space="preserve"> местного значения, мостов и иных искусственных дорожных сооружений на них, в том числе проектированием и строительством (реконструкцией) автомобильных дорог общего пользования местного значения с твёрдым покрытием до сельских населённых пунктов, не имеющих круглогодичной связи с сетью автомобильных дорог общего пользования»;</w:t>
      </w:r>
    </w:p>
    <w:p w:rsidR="00F3322C" w:rsidRDefault="00915C09" w:rsidP="00915C09">
      <w:pPr>
        <w:pStyle w:val="3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915C09">
        <w:rPr>
          <w:rFonts w:ascii="PT Astra Serif" w:hAnsi="PT Astra Serif"/>
          <w:sz w:val="28"/>
          <w:szCs w:val="28"/>
        </w:rPr>
        <w:t>- на 61 739,4 тыс. рублей уменьшаются расходы на мероприятие «Приведение в нормативное состояние автомобильных дорог и искусственных дорожных сооружений в рамках реализации национального проекта «Безопасные качественные дороги».</w:t>
      </w:r>
    </w:p>
    <w:p w:rsidR="00915C09" w:rsidRDefault="00915C09" w:rsidP="00915C09">
      <w:pPr>
        <w:pStyle w:val="3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2F6A32">
        <w:rPr>
          <w:rFonts w:ascii="PT Astra Serif" w:hAnsi="PT Astra Serif"/>
          <w:sz w:val="28"/>
          <w:szCs w:val="28"/>
        </w:rPr>
        <w:t>Соответствующие изменения вносятся в приложения 4, 5</w:t>
      </w:r>
      <w:r>
        <w:rPr>
          <w:rFonts w:ascii="PT Astra Serif" w:hAnsi="PT Astra Serif"/>
          <w:sz w:val="28"/>
          <w:szCs w:val="28"/>
        </w:rPr>
        <w:t>,</w:t>
      </w:r>
      <w:r w:rsidRPr="002F6A32">
        <w:rPr>
          <w:rFonts w:ascii="PT Astra Serif" w:hAnsi="PT Astra Serif"/>
          <w:sz w:val="28"/>
          <w:szCs w:val="28"/>
        </w:rPr>
        <w:t xml:space="preserve"> 6</w:t>
      </w:r>
      <w:r>
        <w:rPr>
          <w:rFonts w:ascii="PT Astra Serif" w:hAnsi="PT Astra Serif"/>
          <w:sz w:val="28"/>
          <w:szCs w:val="28"/>
        </w:rPr>
        <w:t xml:space="preserve"> и 8</w:t>
      </w:r>
      <w:r w:rsidRPr="002F6A32">
        <w:rPr>
          <w:rFonts w:ascii="PT Astra Serif" w:hAnsi="PT Astra Serif"/>
          <w:sz w:val="28"/>
          <w:szCs w:val="28"/>
        </w:rPr>
        <w:t xml:space="preserve">. </w:t>
      </w:r>
    </w:p>
    <w:p w:rsidR="00915C09" w:rsidRPr="002F6A32" w:rsidRDefault="00915C09" w:rsidP="00915C09">
      <w:pPr>
        <w:pStyle w:val="3"/>
        <w:spacing w:after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9F2A0F" w:rsidRPr="00ED1994" w:rsidRDefault="00A12F23" w:rsidP="002F6A32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ED1994">
        <w:rPr>
          <w:rFonts w:ascii="PT Astra Serif" w:hAnsi="PT Astra Serif"/>
          <w:sz w:val="28"/>
          <w:szCs w:val="28"/>
        </w:rPr>
        <w:t>2</w:t>
      </w:r>
      <w:r w:rsidR="007F57BA">
        <w:rPr>
          <w:rFonts w:ascii="PT Astra Serif" w:hAnsi="PT Astra Serif"/>
          <w:sz w:val="28"/>
          <w:szCs w:val="28"/>
        </w:rPr>
        <w:t>1</w:t>
      </w:r>
      <w:r w:rsidRPr="00ED1994">
        <w:rPr>
          <w:rFonts w:ascii="PT Astra Serif" w:hAnsi="PT Astra Serif"/>
          <w:sz w:val="28"/>
          <w:szCs w:val="28"/>
        </w:rPr>
        <w:t xml:space="preserve">. </w:t>
      </w:r>
      <w:r w:rsidR="00170D27">
        <w:rPr>
          <w:rFonts w:ascii="PT Astra Serif" w:hAnsi="PT Astra Serif"/>
          <w:sz w:val="28"/>
          <w:szCs w:val="28"/>
        </w:rPr>
        <w:t>Перераспределя</w:t>
      </w:r>
      <w:r w:rsidR="00743B7C">
        <w:rPr>
          <w:rFonts w:ascii="PT Astra Serif" w:hAnsi="PT Astra Serif"/>
          <w:sz w:val="28"/>
          <w:szCs w:val="28"/>
        </w:rPr>
        <w:t>е</w:t>
      </w:r>
      <w:r w:rsidR="00170D27">
        <w:rPr>
          <w:rFonts w:ascii="PT Astra Serif" w:hAnsi="PT Astra Serif"/>
          <w:sz w:val="28"/>
          <w:szCs w:val="28"/>
        </w:rPr>
        <w:t xml:space="preserve">тся </w:t>
      </w:r>
      <w:r w:rsidR="009F2A0F" w:rsidRPr="00ED1994">
        <w:rPr>
          <w:rFonts w:ascii="PT Astra Serif" w:hAnsi="PT Astra Serif"/>
          <w:sz w:val="28"/>
          <w:szCs w:val="28"/>
        </w:rPr>
        <w:t>объ</w:t>
      </w:r>
      <w:r w:rsidR="00765B20">
        <w:rPr>
          <w:rFonts w:ascii="PT Astra Serif" w:hAnsi="PT Astra Serif"/>
          <w:sz w:val="28"/>
          <w:szCs w:val="28"/>
        </w:rPr>
        <w:t>ё</w:t>
      </w:r>
      <w:r w:rsidR="009F2A0F" w:rsidRPr="00ED1994">
        <w:rPr>
          <w:rFonts w:ascii="PT Astra Serif" w:hAnsi="PT Astra Serif"/>
          <w:sz w:val="28"/>
          <w:szCs w:val="28"/>
        </w:rPr>
        <w:t xml:space="preserve">м дотации на поддержку мер по обеспечению сбалансированности бюджетов муниципальных районов (городских округов) Ульяновской области на сумму </w:t>
      </w:r>
      <w:r w:rsidR="00ED1994" w:rsidRPr="00ED1994">
        <w:rPr>
          <w:rFonts w:ascii="PT Astra Serif" w:hAnsi="PT Astra Serif"/>
          <w:sz w:val="28"/>
          <w:szCs w:val="28"/>
        </w:rPr>
        <w:t>1</w:t>
      </w:r>
      <w:r w:rsidR="009F2A0F" w:rsidRPr="00ED1994">
        <w:rPr>
          <w:rFonts w:ascii="PT Astra Serif" w:hAnsi="PT Astra Serif"/>
          <w:sz w:val="28"/>
          <w:szCs w:val="28"/>
        </w:rPr>
        <w:t>88 076,0 тыс.</w:t>
      </w:r>
      <w:r w:rsidR="00612D13">
        <w:rPr>
          <w:rFonts w:ascii="PT Astra Serif" w:hAnsi="PT Astra Serif"/>
          <w:sz w:val="28"/>
          <w:szCs w:val="28"/>
        </w:rPr>
        <w:t xml:space="preserve"> </w:t>
      </w:r>
      <w:r w:rsidR="009F2A0F" w:rsidRPr="00ED1994">
        <w:rPr>
          <w:rFonts w:ascii="PT Astra Serif" w:hAnsi="PT Astra Serif"/>
          <w:sz w:val="28"/>
          <w:szCs w:val="28"/>
        </w:rPr>
        <w:t>рублей</w:t>
      </w:r>
      <w:r w:rsidR="00ED1994" w:rsidRPr="00ED1994">
        <w:rPr>
          <w:rFonts w:ascii="PT Astra Serif" w:hAnsi="PT Astra Serif"/>
          <w:sz w:val="28"/>
          <w:szCs w:val="28"/>
        </w:rPr>
        <w:t xml:space="preserve"> (</w:t>
      </w:r>
      <w:r w:rsidR="009F2A0F" w:rsidRPr="00ED1994">
        <w:rPr>
          <w:rFonts w:ascii="PT Astra Serif" w:hAnsi="PT Astra Serif"/>
          <w:sz w:val="28"/>
          <w:szCs w:val="28"/>
        </w:rPr>
        <w:t xml:space="preserve">в том числе </w:t>
      </w:r>
      <w:r w:rsidR="00ED1994" w:rsidRPr="00ED1994">
        <w:rPr>
          <w:rFonts w:ascii="PT Astra Serif" w:hAnsi="PT Astra Serif"/>
          <w:sz w:val="28"/>
          <w:szCs w:val="28"/>
        </w:rPr>
        <w:t>85000,0 тыс</w:t>
      </w:r>
      <w:r w:rsidR="00C6483C">
        <w:rPr>
          <w:rFonts w:ascii="PT Astra Serif" w:hAnsi="PT Astra Serif"/>
          <w:sz w:val="28"/>
          <w:szCs w:val="28"/>
        </w:rPr>
        <w:t>.</w:t>
      </w:r>
      <w:r w:rsidR="00ED1994" w:rsidRPr="00ED1994">
        <w:rPr>
          <w:rFonts w:ascii="PT Astra Serif" w:hAnsi="PT Astra Serif"/>
          <w:sz w:val="28"/>
          <w:szCs w:val="28"/>
        </w:rPr>
        <w:t xml:space="preserve"> рублей пункт 10 пояснительной записки). </w:t>
      </w:r>
    </w:p>
    <w:p w:rsidR="00ED1994" w:rsidRPr="00ED1994" w:rsidRDefault="00ED1994" w:rsidP="002F6A32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ED1994">
        <w:rPr>
          <w:rFonts w:ascii="PT Astra Serif" w:hAnsi="PT Astra Serif"/>
          <w:sz w:val="28"/>
          <w:szCs w:val="28"/>
        </w:rPr>
        <w:lastRenderedPageBreak/>
        <w:t>В соответствии с Методикой утвержд</w:t>
      </w:r>
      <w:r w:rsidR="00765B20">
        <w:rPr>
          <w:rFonts w:ascii="PT Astra Serif" w:hAnsi="PT Astra Serif"/>
          <w:sz w:val="28"/>
          <w:szCs w:val="28"/>
        </w:rPr>
        <w:t>ё</w:t>
      </w:r>
      <w:r w:rsidRPr="00ED1994">
        <w:rPr>
          <w:rFonts w:ascii="PT Astra Serif" w:hAnsi="PT Astra Serif"/>
          <w:sz w:val="28"/>
          <w:szCs w:val="28"/>
        </w:rPr>
        <w:t>нной постановлением Правительства Ульяновской области от 05.10.2017 №478-П распределяется объ</w:t>
      </w:r>
      <w:r w:rsidR="00BE2525">
        <w:rPr>
          <w:rFonts w:ascii="PT Astra Serif" w:hAnsi="PT Astra Serif"/>
          <w:sz w:val="28"/>
          <w:szCs w:val="28"/>
        </w:rPr>
        <w:t>ё</w:t>
      </w:r>
      <w:r w:rsidRPr="00ED1994">
        <w:rPr>
          <w:rFonts w:ascii="PT Astra Serif" w:hAnsi="PT Astra Serif"/>
          <w:sz w:val="28"/>
          <w:szCs w:val="28"/>
        </w:rPr>
        <w:t>м дотации на поддержку мер по обеспечению сбалансированности бюджетов муниципальных районов (городских округов) Ульяновской области  на сумму 288 076,0 тыс.</w:t>
      </w:r>
      <w:r w:rsidR="00C6483C">
        <w:rPr>
          <w:rFonts w:ascii="PT Astra Serif" w:hAnsi="PT Astra Serif"/>
          <w:sz w:val="28"/>
          <w:szCs w:val="28"/>
        </w:rPr>
        <w:t xml:space="preserve"> </w:t>
      </w:r>
      <w:r w:rsidRPr="00ED1994">
        <w:rPr>
          <w:rFonts w:ascii="PT Astra Serif" w:hAnsi="PT Astra Serif"/>
          <w:sz w:val="28"/>
          <w:szCs w:val="28"/>
        </w:rPr>
        <w:t>рублей</w:t>
      </w:r>
      <w:r w:rsidR="00C6483C">
        <w:rPr>
          <w:rFonts w:ascii="PT Astra Serif" w:hAnsi="PT Astra Serif"/>
          <w:sz w:val="28"/>
          <w:szCs w:val="28"/>
        </w:rPr>
        <w:t>.</w:t>
      </w:r>
    </w:p>
    <w:p w:rsidR="00B95DBD" w:rsidRPr="002F6A32" w:rsidRDefault="00B95DBD" w:rsidP="00B95DBD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proofErr w:type="gramStart"/>
      <w:r w:rsidRPr="00ED1994">
        <w:rPr>
          <w:rFonts w:ascii="PT Astra Serif" w:hAnsi="PT Astra Serif"/>
          <w:sz w:val="28"/>
          <w:szCs w:val="28"/>
        </w:rPr>
        <w:t>Увеличивается  объём иных дотаций из областного бюджета Ульяновской области бюджетам муниципальных районов и городских</w:t>
      </w:r>
      <w:r w:rsidRPr="002F6A32">
        <w:rPr>
          <w:rFonts w:ascii="PT Astra Serif" w:hAnsi="PT Astra Serif"/>
          <w:sz w:val="28"/>
          <w:szCs w:val="28"/>
        </w:rPr>
        <w:t xml:space="preserve"> округов Ульяновской области, достигших наилучших значений показателей роста объёма доходов местных бюджетов на 2022 год на сумму 80 000,0 тыс. рублей. </w:t>
      </w:r>
      <w:proofErr w:type="gramEnd"/>
    </w:p>
    <w:p w:rsidR="002F6A32" w:rsidRDefault="002F6A32" w:rsidP="00DD411C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  <w:highlight w:val="yellow"/>
        </w:rPr>
      </w:pPr>
      <w:r w:rsidRPr="00331AF2">
        <w:rPr>
          <w:rFonts w:ascii="PT Astra Serif" w:hAnsi="PT Astra Serif"/>
          <w:sz w:val="28"/>
          <w:szCs w:val="28"/>
        </w:rPr>
        <w:t xml:space="preserve">Соответственно вносятся изменения в статью </w:t>
      </w:r>
      <w:r>
        <w:rPr>
          <w:rFonts w:ascii="PT Astra Serif" w:hAnsi="PT Astra Serif"/>
          <w:sz w:val="28"/>
          <w:szCs w:val="28"/>
        </w:rPr>
        <w:t>9 текста Закона</w:t>
      </w:r>
      <w:r w:rsidRPr="00331AF2">
        <w:rPr>
          <w:rFonts w:ascii="PT Astra Serif" w:hAnsi="PT Astra Serif"/>
          <w:sz w:val="28"/>
          <w:szCs w:val="28"/>
        </w:rPr>
        <w:t>, приложения 4, 5</w:t>
      </w:r>
      <w:r>
        <w:rPr>
          <w:rFonts w:ascii="PT Astra Serif" w:hAnsi="PT Astra Serif"/>
          <w:sz w:val="28"/>
          <w:szCs w:val="28"/>
        </w:rPr>
        <w:t xml:space="preserve">, </w:t>
      </w:r>
      <w:r w:rsidRPr="00331AF2">
        <w:rPr>
          <w:rFonts w:ascii="PT Astra Serif" w:hAnsi="PT Astra Serif"/>
          <w:sz w:val="28"/>
          <w:szCs w:val="28"/>
        </w:rPr>
        <w:t>6</w:t>
      </w:r>
      <w:r>
        <w:rPr>
          <w:rFonts w:ascii="PT Astra Serif" w:hAnsi="PT Astra Serif"/>
          <w:sz w:val="28"/>
          <w:szCs w:val="28"/>
        </w:rPr>
        <w:t>, 8, 9, 10</w:t>
      </w:r>
      <w:r w:rsidRPr="00331AF2">
        <w:rPr>
          <w:rFonts w:ascii="PT Astra Serif" w:hAnsi="PT Astra Serif"/>
          <w:sz w:val="28"/>
          <w:szCs w:val="28"/>
        </w:rPr>
        <w:t>.</w:t>
      </w:r>
    </w:p>
    <w:p w:rsidR="002F6A32" w:rsidRPr="00DD411C" w:rsidRDefault="002F6A32" w:rsidP="00272583">
      <w:pPr>
        <w:spacing w:after="0" w:line="240" w:lineRule="auto"/>
        <w:ind w:firstLine="708"/>
        <w:jc w:val="both"/>
        <w:rPr>
          <w:rFonts w:ascii="PT Astra Serif" w:hAnsi="PT Astra Serif"/>
          <w:sz w:val="18"/>
          <w:szCs w:val="28"/>
        </w:rPr>
      </w:pPr>
    </w:p>
    <w:p w:rsidR="00692432" w:rsidRDefault="00A12F23" w:rsidP="00692432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  <w:color w:val="000000"/>
        </w:rPr>
      </w:pPr>
      <w:r>
        <w:rPr>
          <w:rStyle w:val="oznaimen"/>
          <w:rFonts w:ascii="PT Astra Serif" w:hAnsi="PT Astra Serif"/>
          <w:spacing w:val="2"/>
          <w:bdr w:val="none" w:sz="0" w:space="0" w:color="auto" w:frame="1"/>
        </w:rPr>
        <w:t>2</w:t>
      </w:r>
      <w:r w:rsidR="007F57BA">
        <w:rPr>
          <w:rStyle w:val="oznaimen"/>
          <w:rFonts w:ascii="PT Astra Serif" w:hAnsi="PT Astra Serif"/>
          <w:spacing w:val="2"/>
          <w:bdr w:val="none" w:sz="0" w:space="0" w:color="auto" w:frame="1"/>
        </w:rPr>
        <w:t>2</w:t>
      </w:r>
      <w:r>
        <w:rPr>
          <w:rStyle w:val="oznaimen"/>
          <w:rFonts w:ascii="PT Astra Serif" w:hAnsi="PT Astra Serif"/>
          <w:spacing w:val="2"/>
          <w:bdr w:val="none" w:sz="0" w:space="0" w:color="auto" w:frame="1"/>
        </w:rPr>
        <w:t xml:space="preserve">. </w:t>
      </w:r>
      <w:r w:rsidR="00692432" w:rsidRPr="000C687E">
        <w:rPr>
          <w:rStyle w:val="oznaimen"/>
          <w:rFonts w:ascii="PT Astra Serif" w:hAnsi="PT Astra Serif"/>
          <w:spacing w:val="2"/>
          <w:bdr w:val="none" w:sz="0" w:space="0" w:color="auto" w:frame="1"/>
        </w:rPr>
        <w:t>В июне 2022 году</w:t>
      </w:r>
      <w:r w:rsidR="00692432" w:rsidRPr="000C687E">
        <w:rPr>
          <w:rStyle w:val="fontstyle01"/>
          <w:rFonts w:ascii="PT Astra Serif" w:hAnsi="PT Astra Serif"/>
        </w:rPr>
        <w:t xml:space="preserve"> из областного бюджета были </w:t>
      </w:r>
      <w:r w:rsidR="00692432" w:rsidRPr="000C687E">
        <w:rPr>
          <w:rStyle w:val="oznaimen"/>
          <w:rFonts w:ascii="PT Astra Serif" w:hAnsi="PT Astra Serif"/>
          <w:spacing w:val="2"/>
          <w:bdr w:val="none" w:sz="0" w:space="0" w:color="auto" w:frame="1"/>
        </w:rPr>
        <w:t xml:space="preserve">предоставлены </w:t>
      </w:r>
      <w:r w:rsidR="00692432" w:rsidRPr="000C687E">
        <w:rPr>
          <w:rStyle w:val="fontstyle01"/>
          <w:rFonts w:ascii="PT Astra Serif" w:hAnsi="PT Astra Serif"/>
        </w:rPr>
        <w:t>бюджетные кредиты</w:t>
      </w:r>
      <w:r w:rsidR="00692432" w:rsidRPr="000C687E">
        <w:rPr>
          <w:rFonts w:ascii="PT Astra Serif" w:hAnsi="PT Astra Serif"/>
          <w:color w:val="000000"/>
        </w:rPr>
        <w:t xml:space="preserve"> </w:t>
      </w:r>
      <w:r w:rsidR="00692432" w:rsidRPr="000C687E">
        <w:rPr>
          <w:rStyle w:val="fontstyle01"/>
          <w:rFonts w:ascii="PT Astra Serif" w:hAnsi="PT Astra Serif"/>
        </w:rPr>
        <w:t>бюджетам муниципальных образований для погашения долговых обязательств в виде обязательств по кредитам от кредитных</w:t>
      </w:r>
      <w:r w:rsidR="00692432" w:rsidRPr="000C687E">
        <w:rPr>
          <w:rFonts w:ascii="PT Astra Serif" w:hAnsi="PT Astra Serif"/>
          <w:color w:val="000000"/>
        </w:rPr>
        <w:t xml:space="preserve"> </w:t>
      </w:r>
      <w:r w:rsidR="00692432" w:rsidRPr="000C687E">
        <w:rPr>
          <w:rStyle w:val="fontstyle01"/>
          <w:rFonts w:ascii="PT Astra Serif" w:hAnsi="PT Astra Serif"/>
        </w:rPr>
        <w:t xml:space="preserve">организаций, со сроками погашения задолженности начиная с 2023 года. </w:t>
      </w:r>
      <w:proofErr w:type="gramStart"/>
      <w:r w:rsidR="00D07300" w:rsidRPr="000C687E">
        <w:rPr>
          <w:rStyle w:val="fontstyle01"/>
          <w:rFonts w:ascii="PT Astra Serif" w:hAnsi="PT Astra Serif"/>
        </w:rPr>
        <w:t>Следовательно,</w:t>
      </w:r>
      <w:r w:rsidR="00692432" w:rsidRPr="000C687E">
        <w:rPr>
          <w:rStyle w:val="fontstyle01"/>
          <w:rFonts w:ascii="PT Astra Serif" w:hAnsi="PT Astra Serif"/>
        </w:rPr>
        <w:t xml:space="preserve"> в 2023 и 2024 годах увеличиваются ассигнования по строке </w:t>
      </w:r>
      <w:r w:rsidR="00692432" w:rsidRPr="000C687E">
        <w:rPr>
          <w:rFonts w:ascii="PT Astra Serif" w:hAnsi="PT Astra Serif" w:cs="Arial"/>
          <w:color w:val="000000"/>
        </w:rPr>
        <w:t xml:space="preserve">возврат </w:t>
      </w:r>
      <w:r w:rsidR="00692432" w:rsidRPr="000C687E">
        <w:rPr>
          <w:rFonts w:ascii="PT Astra Serif" w:eastAsia="Calibri" w:hAnsi="PT Astra Serif" w:cs="PT Astra Serif"/>
          <w:bCs/>
        </w:rPr>
        <w:t xml:space="preserve">бюджетных кредитов предоставленных другим бюджетам бюджетной системы Российской Федерации из бюджетов субъектов Российской Федерации для погашения долговых обязательств муниципального образования в виде обязательств по муниципальным ценным бумагам муниципальных образований и кредитам, полученным муниципальным образованием от кредитных организаций, иностранных банков и международных финансовых организаций </w:t>
      </w:r>
      <w:r w:rsidR="00692432" w:rsidRPr="000C687E">
        <w:rPr>
          <w:rStyle w:val="fontstyle01"/>
          <w:rFonts w:ascii="PT Astra Serif" w:hAnsi="PT Astra Serif"/>
        </w:rPr>
        <w:t>на сумму 268 047,84483 тыс</w:t>
      </w:r>
      <w:r w:rsidR="00692432">
        <w:rPr>
          <w:rStyle w:val="fontstyle01"/>
          <w:rFonts w:ascii="PT Astra Serif" w:hAnsi="PT Astra Serif"/>
        </w:rPr>
        <w:t>.</w:t>
      </w:r>
      <w:r w:rsidR="00692432" w:rsidRPr="000C687E">
        <w:rPr>
          <w:rStyle w:val="fontstyle01"/>
          <w:rFonts w:ascii="PT Astra Serif" w:hAnsi="PT Astra Serif"/>
        </w:rPr>
        <w:t xml:space="preserve"> рублей</w:t>
      </w:r>
      <w:proofErr w:type="gramEnd"/>
      <w:r w:rsidR="00692432" w:rsidRPr="000C687E">
        <w:rPr>
          <w:rStyle w:val="fontstyle01"/>
          <w:rFonts w:ascii="PT Astra Serif" w:hAnsi="PT Astra Serif"/>
        </w:rPr>
        <w:t xml:space="preserve"> соответственно и </w:t>
      </w:r>
      <w:r w:rsidR="00692432" w:rsidRPr="000C687E">
        <w:rPr>
          <w:rFonts w:ascii="PT Astra Serif" w:hAnsi="PT Astra Serif"/>
          <w:color w:val="000000"/>
        </w:rPr>
        <w:t>уменьшаются ассигнования по строке привлечение кредитов от кредитных организаций на аналогичные суммы.</w:t>
      </w:r>
    </w:p>
    <w:p w:rsidR="006F293B" w:rsidRPr="006F293B" w:rsidRDefault="006F293B" w:rsidP="006F293B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6F293B">
        <w:rPr>
          <w:rFonts w:ascii="PT Astra Serif" w:hAnsi="PT Astra Serif"/>
          <w:bCs/>
          <w:sz w:val="28"/>
          <w:szCs w:val="28"/>
        </w:rPr>
        <w:t>Также</w:t>
      </w:r>
      <w:r>
        <w:rPr>
          <w:rFonts w:ascii="PT Astra Serif" w:hAnsi="PT Astra Serif"/>
          <w:bCs/>
          <w:sz w:val="28"/>
          <w:szCs w:val="28"/>
        </w:rPr>
        <w:t>,</w:t>
      </w:r>
      <w:r w:rsidRPr="006F293B">
        <w:rPr>
          <w:rFonts w:ascii="PT Astra Serif" w:hAnsi="PT Astra Serif"/>
          <w:bCs/>
          <w:sz w:val="28"/>
          <w:szCs w:val="28"/>
        </w:rPr>
        <w:t xml:space="preserve"> в связи со сложившейся в местных бюджетах муниципальных образований экономией </w:t>
      </w:r>
      <w:r w:rsidRPr="006F293B">
        <w:rPr>
          <w:rFonts w:ascii="PT Astra Serif" w:hAnsi="PT Astra Serif"/>
          <w:color w:val="000000"/>
          <w:sz w:val="28"/>
          <w:szCs w:val="28"/>
        </w:rPr>
        <w:t>расходов на обслуживание муниципального долга</w:t>
      </w:r>
      <w:r w:rsidRPr="006F293B">
        <w:rPr>
          <w:rFonts w:ascii="PT Astra Serif" w:hAnsi="PT Astra Serif"/>
          <w:bCs/>
          <w:sz w:val="28"/>
          <w:szCs w:val="28"/>
        </w:rPr>
        <w:t xml:space="preserve"> в результате предоставления местным бюджетам муниципальных образований Ульяновской области бюджетных кредитов из областного бюджета Ульяновской области </w:t>
      </w:r>
      <w:r w:rsidRPr="006F293B">
        <w:rPr>
          <w:rFonts w:ascii="PT Astra Serif" w:hAnsi="PT Astra Serif" w:cs="PT Astra Serif"/>
          <w:sz w:val="28"/>
          <w:szCs w:val="28"/>
        </w:rPr>
        <w:t>уменьшаются бюджетные ассигнования по строке «И</w:t>
      </w:r>
      <w:r w:rsidRPr="006F293B">
        <w:rPr>
          <w:rFonts w:ascii="PT Astra Serif" w:hAnsi="PT Astra Serif"/>
          <w:color w:val="000000"/>
          <w:sz w:val="28"/>
          <w:szCs w:val="28"/>
        </w:rPr>
        <w:t>ные межбюджетные трансферты</w:t>
      </w:r>
      <w:r w:rsidRPr="006F293B">
        <w:rPr>
          <w:rFonts w:ascii="PT Astra Serif" w:hAnsi="PT Astra Serif"/>
          <w:sz w:val="28"/>
          <w:szCs w:val="28"/>
        </w:rPr>
        <w:t xml:space="preserve"> из областного бюджета Ульяновской области в целях софинансирования расходных обязательств, связанных с обслуживанием муниципального долга по кредитам, полученным от кредитных</w:t>
      </w:r>
      <w:proofErr w:type="gramEnd"/>
      <w:r w:rsidRPr="006F293B">
        <w:rPr>
          <w:rFonts w:ascii="PT Astra Serif" w:hAnsi="PT Astra Serif"/>
          <w:sz w:val="28"/>
          <w:szCs w:val="28"/>
        </w:rPr>
        <w:t xml:space="preserve"> организаций» в 202</w:t>
      </w:r>
      <w:r>
        <w:rPr>
          <w:rFonts w:ascii="PT Astra Serif" w:hAnsi="PT Astra Serif"/>
          <w:sz w:val="28"/>
          <w:szCs w:val="28"/>
        </w:rPr>
        <w:t xml:space="preserve">3 и </w:t>
      </w:r>
      <w:r w:rsidRPr="006F293B">
        <w:rPr>
          <w:rFonts w:ascii="PT Astra Serif" w:hAnsi="PT Astra Serif"/>
          <w:sz w:val="28"/>
          <w:szCs w:val="28"/>
        </w:rPr>
        <w:t xml:space="preserve">2024 годах в сумме </w:t>
      </w:r>
      <w:r>
        <w:rPr>
          <w:rFonts w:ascii="PT Astra Serif" w:hAnsi="PT Astra Serif"/>
          <w:sz w:val="28"/>
          <w:szCs w:val="28"/>
        </w:rPr>
        <w:t xml:space="preserve">по </w:t>
      </w:r>
      <w:r w:rsidRPr="006F293B">
        <w:rPr>
          <w:rFonts w:ascii="PT Astra Serif" w:hAnsi="PT Astra Serif"/>
          <w:sz w:val="28"/>
          <w:szCs w:val="28"/>
        </w:rPr>
        <w:t>140 401,3663 тыс</w:t>
      </w:r>
      <w:r>
        <w:rPr>
          <w:rFonts w:ascii="PT Astra Serif" w:hAnsi="PT Astra Serif"/>
          <w:sz w:val="28"/>
          <w:szCs w:val="28"/>
        </w:rPr>
        <w:t>.</w:t>
      </w:r>
      <w:r w:rsidRPr="006F293B">
        <w:rPr>
          <w:rFonts w:ascii="PT Astra Serif" w:hAnsi="PT Astra Serif"/>
          <w:sz w:val="28"/>
          <w:szCs w:val="28"/>
        </w:rPr>
        <w:t xml:space="preserve"> рублей </w:t>
      </w:r>
      <w:r>
        <w:rPr>
          <w:rFonts w:ascii="PT Astra Serif" w:hAnsi="PT Astra Serif"/>
          <w:sz w:val="28"/>
          <w:szCs w:val="28"/>
        </w:rPr>
        <w:t>ежегодно</w:t>
      </w:r>
      <w:r w:rsidRPr="006F293B">
        <w:rPr>
          <w:rFonts w:ascii="PT Astra Serif" w:hAnsi="PT Astra Serif"/>
          <w:sz w:val="28"/>
          <w:szCs w:val="28"/>
        </w:rPr>
        <w:t xml:space="preserve">. </w:t>
      </w:r>
    </w:p>
    <w:p w:rsidR="006F293B" w:rsidRPr="006F293B" w:rsidRDefault="00812D9F" w:rsidP="006F29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С</w:t>
      </w:r>
      <w:r w:rsidR="006F293B" w:rsidRPr="006F293B">
        <w:rPr>
          <w:rFonts w:ascii="PT Astra Serif" w:hAnsi="PT Astra Serif"/>
          <w:color w:val="000000"/>
          <w:sz w:val="28"/>
          <w:szCs w:val="28"/>
        </w:rPr>
        <w:t>оответствующие изменения вносятся в статью 2 закона,</w:t>
      </w:r>
      <w:r w:rsidR="006F293B" w:rsidRPr="006F293B">
        <w:rPr>
          <w:rFonts w:ascii="PT Astra Serif" w:hAnsi="PT Astra Serif"/>
          <w:sz w:val="28"/>
          <w:szCs w:val="28"/>
        </w:rPr>
        <w:t xml:space="preserve"> </w:t>
      </w:r>
      <w:r w:rsidR="006F293B" w:rsidRPr="006F293B">
        <w:rPr>
          <w:rFonts w:ascii="PT Astra Serif" w:hAnsi="PT Astra Serif"/>
          <w:color w:val="000000"/>
          <w:sz w:val="28"/>
          <w:szCs w:val="28"/>
        </w:rPr>
        <w:t>приложения 4,</w:t>
      </w:r>
      <w:r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6F293B" w:rsidRPr="006F293B">
        <w:rPr>
          <w:rFonts w:ascii="PT Astra Serif" w:hAnsi="PT Astra Serif"/>
          <w:color w:val="000000"/>
          <w:sz w:val="28"/>
          <w:szCs w:val="28"/>
        </w:rPr>
        <w:t>5,</w:t>
      </w:r>
      <w:r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6F293B" w:rsidRPr="006F293B">
        <w:rPr>
          <w:rFonts w:ascii="PT Astra Serif" w:hAnsi="PT Astra Serif"/>
          <w:color w:val="000000"/>
          <w:sz w:val="28"/>
          <w:szCs w:val="28"/>
        </w:rPr>
        <w:t>6,</w:t>
      </w:r>
      <w:r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6F293B" w:rsidRPr="006F293B">
        <w:rPr>
          <w:rFonts w:ascii="PT Astra Serif" w:hAnsi="PT Astra Serif"/>
          <w:color w:val="000000"/>
          <w:sz w:val="28"/>
          <w:szCs w:val="28"/>
        </w:rPr>
        <w:t>8 и 9</w:t>
      </w:r>
      <w:r w:rsidR="003C3B07">
        <w:rPr>
          <w:rFonts w:ascii="PT Astra Serif" w:hAnsi="PT Astra Serif"/>
          <w:color w:val="000000"/>
          <w:sz w:val="28"/>
          <w:szCs w:val="28"/>
        </w:rPr>
        <w:t>, п</w:t>
      </w:r>
      <w:r w:rsidR="006F293B" w:rsidRPr="006F293B">
        <w:rPr>
          <w:rFonts w:ascii="PT Astra Serif" w:hAnsi="PT Astra Serif"/>
          <w:color w:val="000000"/>
          <w:sz w:val="28"/>
          <w:szCs w:val="28"/>
        </w:rPr>
        <w:t>риложение 3 и 10 излагаются в новой редакции.</w:t>
      </w:r>
    </w:p>
    <w:p w:rsidR="006F293B" w:rsidRPr="000C687E" w:rsidRDefault="006F293B" w:rsidP="00692432">
      <w:pPr>
        <w:pStyle w:val="aa"/>
        <w:widowControl w:val="0"/>
        <w:pBdr>
          <w:top w:val="single" w:sz="4" w:space="0" w:color="FFFFFF"/>
          <w:left w:val="single" w:sz="4" w:space="0" w:color="FFFFFF"/>
          <w:bottom w:val="single" w:sz="4" w:space="1" w:color="FFFFFF"/>
          <w:right w:val="single" w:sz="4" w:space="4" w:color="FFFFFF"/>
        </w:pBdr>
        <w:ind w:left="0" w:firstLine="709"/>
        <w:jc w:val="both"/>
        <w:rPr>
          <w:rFonts w:ascii="PT Astra Serif" w:hAnsi="PT Astra Serif"/>
          <w:color w:val="000000"/>
        </w:rPr>
      </w:pPr>
    </w:p>
    <w:p w:rsidR="00692432" w:rsidRPr="00E00F86" w:rsidRDefault="00692432" w:rsidP="00272583">
      <w:pPr>
        <w:spacing w:after="0" w:line="240" w:lineRule="auto"/>
        <w:ind w:firstLine="708"/>
        <w:jc w:val="both"/>
        <w:rPr>
          <w:rFonts w:ascii="PT Astra Serif" w:hAnsi="PT Astra Serif"/>
          <w:sz w:val="24"/>
          <w:szCs w:val="28"/>
        </w:rPr>
      </w:pPr>
    </w:p>
    <w:p w:rsidR="00692432" w:rsidRPr="00E00F86" w:rsidRDefault="00692432" w:rsidP="00272583">
      <w:pPr>
        <w:spacing w:after="0" w:line="240" w:lineRule="auto"/>
        <w:ind w:firstLine="708"/>
        <w:jc w:val="both"/>
        <w:rPr>
          <w:rFonts w:ascii="PT Astra Serif" w:hAnsi="PT Astra Serif"/>
          <w:sz w:val="24"/>
          <w:szCs w:val="28"/>
        </w:rPr>
      </w:pPr>
    </w:p>
    <w:p w:rsidR="00272583" w:rsidRDefault="00272583" w:rsidP="00272583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>Исполняющий</w:t>
      </w:r>
      <w:proofErr w:type="gramEnd"/>
      <w:r>
        <w:rPr>
          <w:rFonts w:ascii="PT Astra Serif" w:hAnsi="PT Astra Serif"/>
          <w:sz w:val="28"/>
          <w:szCs w:val="28"/>
        </w:rPr>
        <w:t xml:space="preserve"> обязанности</w:t>
      </w:r>
    </w:p>
    <w:p w:rsidR="00272583" w:rsidRDefault="00272583" w:rsidP="00272583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Министра финансов</w:t>
      </w:r>
    </w:p>
    <w:p w:rsidR="00272583" w:rsidRPr="00272583" w:rsidRDefault="00272583" w:rsidP="00272583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Ульяновской области </w:t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  <w:t>Н.Г.Брюханова</w:t>
      </w:r>
    </w:p>
    <w:sectPr w:rsidR="00272583" w:rsidRPr="00272583" w:rsidSect="008D7487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2525" w:rsidRDefault="00BE2525" w:rsidP="008D7487">
      <w:pPr>
        <w:spacing w:after="0" w:line="240" w:lineRule="auto"/>
      </w:pPr>
      <w:r>
        <w:separator/>
      </w:r>
    </w:p>
  </w:endnote>
  <w:endnote w:type="continuationSeparator" w:id="0">
    <w:p w:rsidR="00BE2525" w:rsidRDefault="00BE2525" w:rsidP="008D74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MS Mincho;ＭＳ 明朝">
    <w:altName w:val="MS Mincho"/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2525" w:rsidRDefault="00BE2525" w:rsidP="008D7487">
      <w:pPr>
        <w:spacing w:after="0" w:line="240" w:lineRule="auto"/>
      </w:pPr>
      <w:r>
        <w:separator/>
      </w:r>
    </w:p>
  </w:footnote>
  <w:footnote w:type="continuationSeparator" w:id="0">
    <w:p w:rsidR="00BE2525" w:rsidRDefault="00BE2525" w:rsidP="008D74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05280376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BE2525" w:rsidRPr="008D7487" w:rsidRDefault="00C401F0" w:rsidP="008D7487">
        <w:pPr>
          <w:pStyle w:val="a5"/>
          <w:jc w:val="center"/>
          <w:rPr>
            <w:rFonts w:ascii="PT Astra Serif" w:hAnsi="PT Astra Serif"/>
            <w:sz w:val="28"/>
            <w:szCs w:val="28"/>
          </w:rPr>
        </w:pPr>
        <w:r w:rsidRPr="008D7487">
          <w:rPr>
            <w:rFonts w:ascii="PT Astra Serif" w:hAnsi="PT Astra Serif"/>
            <w:sz w:val="28"/>
            <w:szCs w:val="28"/>
          </w:rPr>
          <w:fldChar w:fldCharType="begin"/>
        </w:r>
        <w:r w:rsidR="00BE2525" w:rsidRPr="008D7487">
          <w:rPr>
            <w:rFonts w:ascii="PT Astra Serif" w:hAnsi="PT Astra Serif"/>
            <w:sz w:val="28"/>
            <w:szCs w:val="28"/>
          </w:rPr>
          <w:instrText>PAGE   \* MERGEFORMAT</w:instrText>
        </w:r>
        <w:r w:rsidRPr="008D7487">
          <w:rPr>
            <w:rFonts w:ascii="PT Astra Serif" w:hAnsi="PT Astra Serif"/>
            <w:sz w:val="28"/>
            <w:szCs w:val="28"/>
          </w:rPr>
          <w:fldChar w:fldCharType="separate"/>
        </w:r>
        <w:r w:rsidR="00743B7C">
          <w:rPr>
            <w:rFonts w:ascii="PT Astra Serif" w:hAnsi="PT Astra Serif"/>
            <w:noProof/>
            <w:sz w:val="28"/>
            <w:szCs w:val="28"/>
          </w:rPr>
          <w:t>26</w:t>
        </w:r>
        <w:r w:rsidRPr="008D7487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22777"/>
    <w:multiLevelType w:val="hybridMultilevel"/>
    <w:tmpl w:val="852429D0"/>
    <w:lvl w:ilvl="0" w:tplc="7290763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8C44AB7"/>
    <w:multiLevelType w:val="hybridMultilevel"/>
    <w:tmpl w:val="9C5CF2E4"/>
    <w:lvl w:ilvl="0" w:tplc="6B8AED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4775658"/>
    <w:multiLevelType w:val="hybridMultilevel"/>
    <w:tmpl w:val="9DD6A622"/>
    <w:lvl w:ilvl="0" w:tplc="3006BBD6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770B454E"/>
    <w:multiLevelType w:val="hybridMultilevel"/>
    <w:tmpl w:val="87CABB32"/>
    <w:lvl w:ilvl="0" w:tplc="73168A7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3BBC"/>
    <w:rsid w:val="0000669A"/>
    <w:rsid w:val="000214F4"/>
    <w:rsid w:val="00037BF5"/>
    <w:rsid w:val="00037CA9"/>
    <w:rsid w:val="00044D7C"/>
    <w:rsid w:val="00047DF3"/>
    <w:rsid w:val="0006213A"/>
    <w:rsid w:val="000726C8"/>
    <w:rsid w:val="00091947"/>
    <w:rsid w:val="000932A3"/>
    <w:rsid w:val="00095CBA"/>
    <w:rsid w:val="000B1EF0"/>
    <w:rsid w:val="000B5B19"/>
    <w:rsid w:val="000B656E"/>
    <w:rsid w:val="000B701F"/>
    <w:rsid w:val="000C687E"/>
    <w:rsid w:val="000C7D12"/>
    <w:rsid w:val="000E21F0"/>
    <w:rsid w:val="000E26E6"/>
    <w:rsid w:val="001055CB"/>
    <w:rsid w:val="001143ED"/>
    <w:rsid w:val="00152641"/>
    <w:rsid w:val="00170D27"/>
    <w:rsid w:val="001A2CF3"/>
    <w:rsid w:val="001C19E7"/>
    <w:rsid w:val="001C226F"/>
    <w:rsid w:val="001C3EED"/>
    <w:rsid w:val="001F4721"/>
    <w:rsid w:val="0020268C"/>
    <w:rsid w:val="002111E7"/>
    <w:rsid w:val="002141C9"/>
    <w:rsid w:val="002210C9"/>
    <w:rsid w:val="002217BA"/>
    <w:rsid w:val="00227396"/>
    <w:rsid w:val="002505BF"/>
    <w:rsid w:val="00250691"/>
    <w:rsid w:val="002531A1"/>
    <w:rsid w:val="00271678"/>
    <w:rsid w:val="00272583"/>
    <w:rsid w:val="00275762"/>
    <w:rsid w:val="0027656E"/>
    <w:rsid w:val="002A3FC1"/>
    <w:rsid w:val="002A636C"/>
    <w:rsid w:val="002B4E23"/>
    <w:rsid w:val="002C1304"/>
    <w:rsid w:val="002F6A32"/>
    <w:rsid w:val="0030019C"/>
    <w:rsid w:val="003161C2"/>
    <w:rsid w:val="003411D2"/>
    <w:rsid w:val="00341B56"/>
    <w:rsid w:val="003464CC"/>
    <w:rsid w:val="00357B1A"/>
    <w:rsid w:val="003808E2"/>
    <w:rsid w:val="003A29BE"/>
    <w:rsid w:val="003B06F1"/>
    <w:rsid w:val="003C3B07"/>
    <w:rsid w:val="003C4395"/>
    <w:rsid w:val="003C7BCE"/>
    <w:rsid w:val="003E0519"/>
    <w:rsid w:val="003E3CA6"/>
    <w:rsid w:val="003E59E9"/>
    <w:rsid w:val="003F5751"/>
    <w:rsid w:val="00405E54"/>
    <w:rsid w:val="00407D51"/>
    <w:rsid w:val="00413B3B"/>
    <w:rsid w:val="00440842"/>
    <w:rsid w:val="00454366"/>
    <w:rsid w:val="00470DAE"/>
    <w:rsid w:val="00477081"/>
    <w:rsid w:val="004859BE"/>
    <w:rsid w:val="004B2A71"/>
    <w:rsid w:val="004C0A0F"/>
    <w:rsid w:val="004C28FE"/>
    <w:rsid w:val="004D1CF5"/>
    <w:rsid w:val="004D7263"/>
    <w:rsid w:val="005046B4"/>
    <w:rsid w:val="00531635"/>
    <w:rsid w:val="005370C3"/>
    <w:rsid w:val="00546B13"/>
    <w:rsid w:val="00567C03"/>
    <w:rsid w:val="00594967"/>
    <w:rsid w:val="005960AB"/>
    <w:rsid w:val="005B140A"/>
    <w:rsid w:val="005F42F0"/>
    <w:rsid w:val="00612D13"/>
    <w:rsid w:val="00635BEF"/>
    <w:rsid w:val="006865B4"/>
    <w:rsid w:val="00692432"/>
    <w:rsid w:val="00692779"/>
    <w:rsid w:val="006A2F79"/>
    <w:rsid w:val="006B06FB"/>
    <w:rsid w:val="006B5C12"/>
    <w:rsid w:val="006D7E8D"/>
    <w:rsid w:val="006F293B"/>
    <w:rsid w:val="00721A8F"/>
    <w:rsid w:val="00736CF6"/>
    <w:rsid w:val="00740588"/>
    <w:rsid w:val="00743B7C"/>
    <w:rsid w:val="007538D0"/>
    <w:rsid w:val="00765356"/>
    <w:rsid w:val="00765B20"/>
    <w:rsid w:val="007762B3"/>
    <w:rsid w:val="00786EDE"/>
    <w:rsid w:val="00793ADE"/>
    <w:rsid w:val="007D3F76"/>
    <w:rsid w:val="007E1AC6"/>
    <w:rsid w:val="007F1EA8"/>
    <w:rsid w:val="007F57BA"/>
    <w:rsid w:val="00803BBC"/>
    <w:rsid w:val="008108A3"/>
    <w:rsid w:val="00812D9F"/>
    <w:rsid w:val="0081655D"/>
    <w:rsid w:val="00817FAF"/>
    <w:rsid w:val="008601FE"/>
    <w:rsid w:val="00861B29"/>
    <w:rsid w:val="008658BD"/>
    <w:rsid w:val="00877AEB"/>
    <w:rsid w:val="008B1C58"/>
    <w:rsid w:val="008B233A"/>
    <w:rsid w:val="008B6DE4"/>
    <w:rsid w:val="008D7487"/>
    <w:rsid w:val="008F50C9"/>
    <w:rsid w:val="00915C09"/>
    <w:rsid w:val="00930639"/>
    <w:rsid w:val="0093472B"/>
    <w:rsid w:val="00961395"/>
    <w:rsid w:val="009959B6"/>
    <w:rsid w:val="009B23D5"/>
    <w:rsid w:val="009C14F7"/>
    <w:rsid w:val="009E37C6"/>
    <w:rsid w:val="009F193C"/>
    <w:rsid w:val="009F2A0F"/>
    <w:rsid w:val="00A12F23"/>
    <w:rsid w:val="00A16AD1"/>
    <w:rsid w:val="00A170BB"/>
    <w:rsid w:val="00A27ADC"/>
    <w:rsid w:val="00A75571"/>
    <w:rsid w:val="00A75D8B"/>
    <w:rsid w:val="00A923D2"/>
    <w:rsid w:val="00A93D37"/>
    <w:rsid w:val="00A951C1"/>
    <w:rsid w:val="00AC34F5"/>
    <w:rsid w:val="00AD26A5"/>
    <w:rsid w:val="00AE03B8"/>
    <w:rsid w:val="00B33915"/>
    <w:rsid w:val="00B4689B"/>
    <w:rsid w:val="00B522F4"/>
    <w:rsid w:val="00B72180"/>
    <w:rsid w:val="00B73C4A"/>
    <w:rsid w:val="00B76400"/>
    <w:rsid w:val="00B83C03"/>
    <w:rsid w:val="00B85D87"/>
    <w:rsid w:val="00B95DBD"/>
    <w:rsid w:val="00BA4724"/>
    <w:rsid w:val="00BB14FB"/>
    <w:rsid w:val="00BD1707"/>
    <w:rsid w:val="00BD5FE7"/>
    <w:rsid w:val="00BD76EB"/>
    <w:rsid w:val="00BE2525"/>
    <w:rsid w:val="00BE363A"/>
    <w:rsid w:val="00BE6F21"/>
    <w:rsid w:val="00BF5EC3"/>
    <w:rsid w:val="00C0168F"/>
    <w:rsid w:val="00C2366A"/>
    <w:rsid w:val="00C251ED"/>
    <w:rsid w:val="00C33E1F"/>
    <w:rsid w:val="00C401F0"/>
    <w:rsid w:val="00C53FE3"/>
    <w:rsid w:val="00C6483C"/>
    <w:rsid w:val="00C7246B"/>
    <w:rsid w:val="00C85AF0"/>
    <w:rsid w:val="00C9399B"/>
    <w:rsid w:val="00CB1053"/>
    <w:rsid w:val="00CB53E6"/>
    <w:rsid w:val="00CC0AB9"/>
    <w:rsid w:val="00CC56A8"/>
    <w:rsid w:val="00CC5789"/>
    <w:rsid w:val="00CD41B1"/>
    <w:rsid w:val="00D01BEB"/>
    <w:rsid w:val="00D07300"/>
    <w:rsid w:val="00D10A8E"/>
    <w:rsid w:val="00D12C60"/>
    <w:rsid w:val="00D345D3"/>
    <w:rsid w:val="00D44E79"/>
    <w:rsid w:val="00D459D5"/>
    <w:rsid w:val="00D462E9"/>
    <w:rsid w:val="00D52252"/>
    <w:rsid w:val="00D53833"/>
    <w:rsid w:val="00D6476E"/>
    <w:rsid w:val="00D86B02"/>
    <w:rsid w:val="00D91CB8"/>
    <w:rsid w:val="00DB2365"/>
    <w:rsid w:val="00DD411C"/>
    <w:rsid w:val="00DF2308"/>
    <w:rsid w:val="00E00F86"/>
    <w:rsid w:val="00E058F8"/>
    <w:rsid w:val="00E17827"/>
    <w:rsid w:val="00E2794E"/>
    <w:rsid w:val="00E324EB"/>
    <w:rsid w:val="00E54959"/>
    <w:rsid w:val="00E560C6"/>
    <w:rsid w:val="00E65AA9"/>
    <w:rsid w:val="00E73836"/>
    <w:rsid w:val="00E83FA6"/>
    <w:rsid w:val="00E86EB8"/>
    <w:rsid w:val="00EA33FC"/>
    <w:rsid w:val="00EB5E9E"/>
    <w:rsid w:val="00EB639C"/>
    <w:rsid w:val="00EC5341"/>
    <w:rsid w:val="00ED1994"/>
    <w:rsid w:val="00ED7A92"/>
    <w:rsid w:val="00F00B3E"/>
    <w:rsid w:val="00F06C16"/>
    <w:rsid w:val="00F07214"/>
    <w:rsid w:val="00F171FE"/>
    <w:rsid w:val="00F3322C"/>
    <w:rsid w:val="00F37969"/>
    <w:rsid w:val="00F84D20"/>
    <w:rsid w:val="00F9435E"/>
    <w:rsid w:val="00FA4C67"/>
    <w:rsid w:val="00FA7A10"/>
    <w:rsid w:val="00FB0535"/>
    <w:rsid w:val="00FB28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58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72583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27258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text1">
    <w:name w:val="text1"/>
    <w:rsid w:val="00272583"/>
    <w:rPr>
      <w:rFonts w:ascii="Arial" w:hAnsi="Arial" w:cs="Arial" w:hint="default"/>
      <w:sz w:val="18"/>
      <w:szCs w:val="18"/>
    </w:rPr>
  </w:style>
  <w:style w:type="paragraph" w:styleId="3">
    <w:name w:val="Body Text Indent 3"/>
    <w:basedOn w:val="a"/>
    <w:link w:val="30"/>
    <w:uiPriority w:val="99"/>
    <w:unhideWhenUsed/>
    <w:rsid w:val="00CC56A8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CC56A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3161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27167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271678"/>
    <w:rPr>
      <w:rFonts w:ascii="Calibri" w:eastAsia="Times New Roman" w:hAnsi="Calibri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8D74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D7487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8D74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D7487"/>
    <w:rPr>
      <w:rFonts w:ascii="Calibri" w:eastAsia="Times New Roman" w:hAnsi="Calibri" w:cs="Times New Roman"/>
      <w:lang w:eastAsia="ru-RU"/>
    </w:rPr>
  </w:style>
  <w:style w:type="character" w:styleId="a9">
    <w:name w:val="Emphasis"/>
    <w:basedOn w:val="a0"/>
    <w:uiPriority w:val="20"/>
    <w:qFormat/>
    <w:rsid w:val="0030019C"/>
    <w:rPr>
      <w:i/>
      <w:iCs/>
    </w:rPr>
  </w:style>
  <w:style w:type="paragraph" w:styleId="aa">
    <w:name w:val="List Paragraph"/>
    <w:aliases w:val="маркированный,Список точки,List_Paragraph,Multilevel para_II,List Paragraph-ExecSummary,Akapit z listą BS,Bullets,List Paragraph 1,References,List Paragraph (numbered (a)),IBL List Paragraph,List Paragraph nowy,Numbered List Paragraph,Bulle"/>
    <w:basedOn w:val="a"/>
    <w:link w:val="ab"/>
    <w:uiPriority w:val="34"/>
    <w:qFormat/>
    <w:rsid w:val="00E324EB"/>
    <w:pPr>
      <w:spacing w:after="0" w:line="240" w:lineRule="auto"/>
      <w:ind w:left="720"/>
      <w:contextualSpacing/>
    </w:pPr>
    <w:rPr>
      <w:rFonts w:ascii="Times New Roman" w:hAnsi="Times New Roman"/>
      <w:sz w:val="28"/>
      <w:szCs w:val="28"/>
    </w:rPr>
  </w:style>
  <w:style w:type="paragraph" w:styleId="2">
    <w:name w:val="Body Text Indent 2"/>
    <w:basedOn w:val="a"/>
    <w:link w:val="20"/>
    <w:uiPriority w:val="99"/>
    <w:semiHidden/>
    <w:unhideWhenUsed/>
    <w:rsid w:val="0009194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91947"/>
    <w:rPr>
      <w:rFonts w:ascii="Calibri" w:eastAsia="Times New Roman" w:hAnsi="Calibri" w:cs="Times New Roman"/>
      <w:lang w:eastAsia="ru-RU"/>
    </w:rPr>
  </w:style>
  <w:style w:type="table" w:styleId="ac">
    <w:name w:val="Table Grid"/>
    <w:basedOn w:val="a1"/>
    <w:uiPriority w:val="59"/>
    <w:rsid w:val="000919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 Indent"/>
    <w:basedOn w:val="a"/>
    <w:link w:val="ae"/>
    <w:uiPriority w:val="99"/>
    <w:semiHidden/>
    <w:unhideWhenUsed/>
    <w:rsid w:val="00C53FE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C53FE3"/>
    <w:rPr>
      <w:rFonts w:ascii="Calibri" w:eastAsia="Times New Roman" w:hAnsi="Calibri" w:cs="Times New Roman"/>
      <w:lang w:eastAsia="ru-RU"/>
    </w:rPr>
  </w:style>
  <w:style w:type="character" w:customStyle="1" w:styleId="ab">
    <w:name w:val="Абзац списка Знак"/>
    <w:aliases w:val="маркированный Знак,Список точки Знак,List_Paragraph Знак,Multilevel para_II Знак,List Paragraph-ExecSummary Знак,Akapit z listą BS Знак,Bullets Знак,List Paragraph 1 Знак,References Знак,List Paragraph (numbered (a)) Знак,Bulle Знак"/>
    <w:link w:val="aa"/>
    <w:uiPriority w:val="34"/>
    <w:locked/>
    <w:rsid w:val="000C687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01">
    <w:name w:val="fontstyle01"/>
    <w:rsid w:val="000C687E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oznaimen">
    <w:name w:val="oz_naimen"/>
    <w:basedOn w:val="a0"/>
    <w:rsid w:val="000C687E"/>
  </w:style>
  <w:style w:type="paragraph" w:styleId="af">
    <w:name w:val="No Spacing"/>
    <w:uiPriority w:val="1"/>
    <w:qFormat/>
    <w:rsid w:val="00CC578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3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8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E03B6B-80DA-4D66-9641-902B7218C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26</Pages>
  <Words>9857</Words>
  <Characters>56186</Characters>
  <Application>Microsoft Office Word</Application>
  <DocSecurity>0</DocSecurity>
  <Lines>468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U60</dc:creator>
  <cp:lastModifiedBy>U53</cp:lastModifiedBy>
  <cp:revision>38</cp:revision>
  <cp:lastPrinted>2022-09-13T03:47:00Z</cp:lastPrinted>
  <dcterms:created xsi:type="dcterms:W3CDTF">2022-09-07T04:13:00Z</dcterms:created>
  <dcterms:modified xsi:type="dcterms:W3CDTF">2022-09-13T03:47:00Z</dcterms:modified>
</cp:coreProperties>
</file>